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427" w:rsidRPr="00FC3CA3" w:rsidRDefault="008F1427" w:rsidP="008F1427">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Programul Operațional Capital Uman 2014-2020</w:t>
      </w:r>
    </w:p>
    <w:p w:rsidR="008F1427" w:rsidRPr="00FC3CA3" w:rsidRDefault="008F1427" w:rsidP="008F1427">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Axa prioritară 4: Incluziunea socială și combaterea sărăciei</w:t>
      </w:r>
    </w:p>
    <w:p w:rsidR="008F1427" w:rsidRPr="00FC3CA3" w:rsidRDefault="008F1427" w:rsidP="008F1427">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Prioritatea de investiții: Creșterea accesului la servicii accesibile, durabile și de înaltă calitate, inclusiv asistență medicală și servicii sociale de interes general</w:t>
      </w:r>
    </w:p>
    <w:p w:rsidR="008F1427" w:rsidRPr="00FC3CA3" w:rsidRDefault="008F1427" w:rsidP="008F1427">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Beneficiar: Institutul Oncologic "Prof Dr. Ion Chiricuță" Cluj-Napoca</w:t>
      </w:r>
    </w:p>
    <w:p w:rsidR="008F1427" w:rsidRPr="00FC3CA3" w:rsidRDefault="008F1427" w:rsidP="008F1427">
      <w:pPr>
        <w:spacing w:after="0" w:line="240" w:lineRule="auto"/>
        <w:ind w:left="-720" w:right="-1233"/>
        <w:rPr>
          <w:rFonts w:ascii="Arial" w:hAnsi="Arial" w:cs="Arial"/>
          <w:color w:val="000000" w:themeColor="text1"/>
          <w:sz w:val="20"/>
        </w:rPr>
      </w:pPr>
      <w:r w:rsidRPr="00FC3CA3">
        <w:rPr>
          <w:rFonts w:ascii="Arial" w:hAnsi="Arial" w:cs="Arial"/>
          <w:color w:val="000000" w:themeColor="text1"/>
          <w:sz w:val="20"/>
        </w:rPr>
        <w:t>Titlul proiectului:"Integrarea screeningului primar HPV în programul național de screening pentru cancerul de col uterin"</w:t>
      </w:r>
    </w:p>
    <w:p w:rsidR="001B59EB" w:rsidRPr="00FC3CA3" w:rsidRDefault="008F1427" w:rsidP="001B59EB">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Contract de finanțare nr. POCU/257/4//9/120798</w:t>
      </w:r>
    </w:p>
    <w:p w:rsidR="008F1427" w:rsidRPr="00FC3CA3" w:rsidRDefault="008F1427" w:rsidP="001B59EB">
      <w:pPr>
        <w:spacing w:after="0" w:line="240" w:lineRule="auto"/>
        <w:ind w:left="-720" w:right="-693"/>
        <w:rPr>
          <w:rFonts w:ascii="Arial" w:hAnsi="Arial" w:cs="Arial"/>
          <w:color w:val="000000" w:themeColor="text1"/>
          <w:sz w:val="20"/>
        </w:rPr>
      </w:pPr>
      <w:r w:rsidRPr="00FC3CA3">
        <w:rPr>
          <w:rFonts w:ascii="Arial" w:hAnsi="Arial" w:cs="Arial"/>
          <w:color w:val="000000" w:themeColor="text1"/>
          <w:sz w:val="20"/>
        </w:rPr>
        <w:t>Cod SMIS: 120798</w:t>
      </w:r>
    </w:p>
    <w:p w:rsidR="008F1427" w:rsidRPr="00FC3CA3" w:rsidRDefault="008F1427" w:rsidP="008F1427">
      <w:pPr>
        <w:tabs>
          <w:tab w:val="left" w:pos="3371"/>
        </w:tabs>
        <w:rPr>
          <w:rFonts w:ascii="Arial" w:hAnsi="Arial" w:cs="Arial"/>
          <w:color w:val="000000" w:themeColor="text1"/>
          <w:sz w:val="20"/>
        </w:rPr>
      </w:pPr>
    </w:p>
    <w:p w:rsidR="008F1427" w:rsidRPr="00FC3CA3" w:rsidRDefault="008F1427" w:rsidP="008F1427">
      <w:pPr>
        <w:tabs>
          <w:tab w:val="left" w:pos="3371"/>
        </w:tabs>
        <w:rPr>
          <w:rFonts w:cs="Calibri"/>
          <w:color w:val="000000" w:themeColor="text1"/>
          <w:sz w:val="24"/>
          <w:szCs w:val="24"/>
        </w:rPr>
      </w:pPr>
      <w:r w:rsidRPr="00FC3CA3">
        <w:rPr>
          <w:rFonts w:ascii="Arial" w:hAnsi="Arial" w:cs="Arial"/>
          <w:color w:val="000000" w:themeColor="text1"/>
          <w:sz w:val="20"/>
        </w:rPr>
        <w:t>Nr.</w:t>
      </w:r>
      <w:r w:rsidR="00886B21" w:rsidRPr="00FC3CA3">
        <w:rPr>
          <w:rFonts w:ascii="Arial" w:hAnsi="Arial" w:cs="Arial"/>
          <w:color w:val="000000" w:themeColor="text1"/>
          <w:sz w:val="20"/>
        </w:rPr>
        <w:t xml:space="preserve"> </w:t>
      </w:r>
      <w:r w:rsidR="00414210" w:rsidRPr="00414210">
        <w:rPr>
          <w:rFonts w:ascii="Arial" w:hAnsi="Arial" w:cs="Arial"/>
          <w:color w:val="000000" w:themeColor="text1"/>
          <w:sz w:val="20"/>
        </w:rPr>
        <w:t>120798-391/03.08.2022</w:t>
      </w:r>
      <w:r w:rsidR="00634DF2" w:rsidRPr="00FC3CA3">
        <w:rPr>
          <w:rFonts w:cs="Calibri"/>
          <w:color w:val="000000" w:themeColor="text1"/>
          <w:sz w:val="24"/>
          <w:szCs w:val="24"/>
        </w:rPr>
        <w:tab/>
      </w:r>
    </w:p>
    <w:p w:rsidR="00B02372" w:rsidRPr="00FC3CA3" w:rsidRDefault="004E439F" w:rsidP="008F1427">
      <w:pPr>
        <w:tabs>
          <w:tab w:val="left" w:pos="3371"/>
        </w:tabs>
        <w:rPr>
          <w:rFonts w:cs="Calibri"/>
          <w:color w:val="000000" w:themeColor="text1"/>
          <w:sz w:val="28"/>
          <w:szCs w:val="28"/>
        </w:rPr>
      </w:pPr>
      <w:r w:rsidRPr="00FC3CA3">
        <w:rPr>
          <w:rFonts w:cs="Calibri"/>
          <w:color w:val="000000" w:themeColor="text1"/>
          <w:sz w:val="28"/>
          <w:szCs w:val="28"/>
        </w:rPr>
        <w:t xml:space="preserve">          </w:t>
      </w:r>
      <w:r w:rsidR="00634DF2" w:rsidRPr="00FC3CA3">
        <w:rPr>
          <w:rFonts w:cs="Calibri"/>
          <w:color w:val="000000" w:themeColor="text1"/>
          <w:sz w:val="28"/>
          <w:szCs w:val="28"/>
        </w:rPr>
        <w:t>Către,</w:t>
      </w:r>
    </w:p>
    <w:p w:rsidR="00446989" w:rsidRPr="00FC3CA3" w:rsidRDefault="001049FA" w:rsidP="004E439F">
      <w:pPr>
        <w:tabs>
          <w:tab w:val="left" w:pos="3371"/>
        </w:tabs>
        <w:jc w:val="center"/>
        <w:rPr>
          <w:rFonts w:cs="Calibri"/>
          <w:color w:val="000000" w:themeColor="text1"/>
          <w:sz w:val="28"/>
          <w:szCs w:val="28"/>
        </w:rPr>
      </w:pPr>
      <w:r w:rsidRPr="00FC3CA3">
        <w:rPr>
          <w:rFonts w:cs="Calibri"/>
          <w:color w:val="000000" w:themeColor="text1"/>
          <w:sz w:val="28"/>
          <w:szCs w:val="28"/>
        </w:rPr>
        <w:t>................................................</w:t>
      </w:r>
      <w:r w:rsidR="002D559C" w:rsidRPr="00FC3CA3">
        <w:rPr>
          <w:rFonts w:cs="Calibri"/>
          <w:color w:val="000000" w:themeColor="text1"/>
          <w:sz w:val="28"/>
          <w:szCs w:val="28"/>
        </w:rPr>
        <w:t>........</w:t>
      </w:r>
    </w:p>
    <w:p w:rsidR="004E439F" w:rsidRPr="00FC3CA3" w:rsidRDefault="001049FA" w:rsidP="004E439F">
      <w:pPr>
        <w:tabs>
          <w:tab w:val="left" w:pos="3371"/>
        </w:tabs>
        <w:jc w:val="center"/>
        <w:rPr>
          <w:rFonts w:cs="Calibri"/>
          <w:color w:val="000000" w:themeColor="text1"/>
          <w:sz w:val="28"/>
          <w:szCs w:val="28"/>
        </w:rPr>
      </w:pPr>
      <w:r w:rsidRPr="00FC3CA3">
        <w:rPr>
          <w:rFonts w:cs="Calibri"/>
          <w:color w:val="000000" w:themeColor="text1"/>
          <w:sz w:val="28"/>
          <w:szCs w:val="28"/>
        </w:rPr>
        <w:t>.....................................................</w:t>
      </w:r>
      <w:r w:rsidR="002D559C" w:rsidRPr="00FC3CA3">
        <w:rPr>
          <w:rFonts w:cs="Calibri"/>
          <w:color w:val="000000" w:themeColor="text1"/>
          <w:sz w:val="28"/>
          <w:szCs w:val="28"/>
        </w:rPr>
        <w:t>....</w:t>
      </w:r>
    </w:p>
    <w:p w:rsidR="00634DF2" w:rsidRPr="00FC3CA3" w:rsidRDefault="001049FA" w:rsidP="00504C73">
      <w:pPr>
        <w:tabs>
          <w:tab w:val="left" w:pos="3371"/>
        </w:tabs>
        <w:ind w:left="-180" w:firstLine="180"/>
        <w:jc w:val="center"/>
        <w:rPr>
          <w:rFonts w:cs="Calibri"/>
          <w:color w:val="000000" w:themeColor="text1"/>
          <w:sz w:val="28"/>
          <w:szCs w:val="28"/>
        </w:rPr>
      </w:pPr>
      <w:r w:rsidRPr="00FC3CA3">
        <w:rPr>
          <w:rFonts w:cs="Calibri"/>
          <w:color w:val="000000" w:themeColor="text1"/>
          <w:sz w:val="28"/>
          <w:szCs w:val="28"/>
        </w:rPr>
        <w:t>............................................................</w:t>
      </w:r>
    </w:p>
    <w:p w:rsidR="00886B21" w:rsidRPr="00FC3CA3" w:rsidRDefault="00886B21" w:rsidP="00504C73">
      <w:pPr>
        <w:tabs>
          <w:tab w:val="left" w:pos="3371"/>
        </w:tabs>
        <w:ind w:left="-180" w:firstLine="180"/>
        <w:jc w:val="center"/>
        <w:rPr>
          <w:rFonts w:cs="Calibri"/>
          <w:color w:val="000000" w:themeColor="text1"/>
          <w:sz w:val="28"/>
          <w:szCs w:val="28"/>
        </w:rPr>
      </w:pPr>
    </w:p>
    <w:p w:rsidR="00634DF2" w:rsidRDefault="00634DF2" w:rsidP="0072151C">
      <w:pPr>
        <w:spacing w:line="360" w:lineRule="auto"/>
        <w:jc w:val="both"/>
        <w:rPr>
          <w:rFonts w:ascii="Arial" w:hAnsi="Arial" w:cs="Arial"/>
          <w:b/>
          <w:color w:val="000000" w:themeColor="text1"/>
          <w:sz w:val="24"/>
          <w:szCs w:val="24"/>
        </w:rPr>
      </w:pPr>
      <w:r w:rsidRPr="00FC3CA3">
        <w:rPr>
          <w:rFonts w:ascii="Arial" w:hAnsi="Arial" w:cs="Arial"/>
          <w:color w:val="000000" w:themeColor="text1"/>
          <w:sz w:val="24"/>
          <w:szCs w:val="24"/>
        </w:rPr>
        <w:t>Institutul Oncologic Prof. Dr. Ion Chiricuță Cluj-Napoca, str.  Republicii nr 34-36, vă invită să depuneți o ofertă</w:t>
      </w:r>
      <w:r w:rsidR="001B59EB" w:rsidRPr="00FC3CA3">
        <w:rPr>
          <w:rFonts w:ascii="Arial" w:hAnsi="Arial" w:cs="Arial"/>
          <w:color w:val="000000" w:themeColor="text1"/>
          <w:sz w:val="24"/>
          <w:szCs w:val="24"/>
        </w:rPr>
        <w:t xml:space="preserve"> tehnic</w:t>
      </w:r>
      <w:r w:rsidR="0072151C" w:rsidRPr="00FC3CA3">
        <w:rPr>
          <w:rFonts w:ascii="Arial" w:hAnsi="Arial" w:cs="Arial"/>
          <w:color w:val="000000" w:themeColor="text1"/>
          <w:sz w:val="24"/>
          <w:szCs w:val="24"/>
        </w:rPr>
        <w:t>a si</w:t>
      </w:r>
      <w:r w:rsidRPr="00FC3CA3">
        <w:rPr>
          <w:rFonts w:ascii="Arial" w:hAnsi="Arial" w:cs="Arial"/>
          <w:color w:val="000000" w:themeColor="text1"/>
          <w:sz w:val="24"/>
          <w:szCs w:val="24"/>
        </w:rPr>
        <w:t xml:space="preserve"> financiară  în vederea atribuirii</w:t>
      </w:r>
      <w:r w:rsidRPr="00FC3CA3">
        <w:rPr>
          <w:rFonts w:ascii="Arial" w:hAnsi="Arial" w:cs="Arial"/>
          <w:color w:val="000000" w:themeColor="text1"/>
          <w:sz w:val="24"/>
          <w:szCs w:val="24"/>
          <w:lang w:val="fr-FR"/>
        </w:rPr>
        <w:t xml:space="preserve"> contractului de</w:t>
      </w:r>
      <w:r w:rsidR="00537D91" w:rsidRPr="00FC3CA3">
        <w:rPr>
          <w:rFonts w:ascii="Arial" w:hAnsi="Arial" w:cs="Arial"/>
          <w:color w:val="000000" w:themeColor="text1"/>
          <w:sz w:val="24"/>
          <w:szCs w:val="24"/>
          <w:lang w:val="fr-FR"/>
        </w:rPr>
        <w:t> :</w:t>
      </w:r>
      <w:r w:rsidR="00537D91" w:rsidRPr="00FC3CA3">
        <w:rPr>
          <w:rFonts w:ascii="Arial" w:hAnsi="Arial" w:cs="Arial"/>
          <w:b/>
          <w:color w:val="000000" w:themeColor="text1"/>
          <w:sz w:val="24"/>
          <w:szCs w:val="24"/>
        </w:rPr>
        <w:t xml:space="preserve"> </w:t>
      </w:r>
      <w:r w:rsidR="0072151C" w:rsidRPr="00FC3CA3">
        <w:rPr>
          <w:rFonts w:ascii="Arial" w:hAnsi="Arial" w:cs="Arial"/>
          <w:b/>
          <w:color w:val="000000" w:themeColor="text1"/>
          <w:sz w:val="24"/>
          <w:szCs w:val="24"/>
        </w:rPr>
        <w:t xml:space="preserve">„servicii de </w:t>
      </w:r>
      <w:r w:rsidR="002843F6">
        <w:rPr>
          <w:rFonts w:ascii="Arial" w:hAnsi="Arial" w:cs="Arial"/>
          <w:b/>
          <w:color w:val="000000" w:themeColor="text1"/>
          <w:sz w:val="24"/>
          <w:szCs w:val="24"/>
        </w:rPr>
        <w:t>consultanta in cercetare si in dezvoltare</w:t>
      </w:r>
      <w:r w:rsidR="0072151C" w:rsidRPr="00FC3CA3">
        <w:rPr>
          <w:rFonts w:ascii="Arial" w:hAnsi="Arial" w:cs="Arial"/>
          <w:b/>
          <w:color w:val="000000" w:themeColor="text1"/>
          <w:sz w:val="24"/>
          <w:szCs w:val="24"/>
        </w:rPr>
        <w:t>”</w:t>
      </w:r>
    </w:p>
    <w:p w:rsidR="002843F6" w:rsidRPr="002843F6" w:rsidRDefault="002843F6" w:rsidP="002843F6">
      <w:pPr>
        <w:pStyle w:val="Heading1"/>
        <w:keepLines/>
        <w:spacing w:line="360" w:lineRule="auto"/>
        <w:ind w:left="432" w:hanging="432"/>
        <w:jc w:val="both"/>
        <w:rPr>
          <w:rFonts w:ascii="Trebuchet MS" w:hAnsi="Trebuchet MS"/>
          <w:b w:val="0"/>
          <w:bCs w:val="0"/>
        </w:rPr>
      </w:pPr>
      <w:bookmarkStart w:id="0" w:name="_Toc108512121"/>
      <w:r w:rsidRPr="00AC57FA">
        <w:rPr>
          <w:rFonts w:ascii="Trebuchet MS" w:hAnsi="Trebuchet MS"/>
        </w:rPr>
        <w:t>Obiectul contractului, descrierea serviciilor solicitate și conditii minimale ce trebuie îndeplinite</w:t>
      </w:r>
      <w:bookmarkEnd w:id="0"/>
    </w:p>
    <w:p w:rsidR="002843F6" w:rsidRPr="00AC57FA" w:rsidRDefault="002843F6" w:rsidP="002843F6">
      <w:pPr>
        <w:pStyle w:val="Heading2"/>
        <w:numPr>
          <w:ilvl w:val="1"/>
          <w:numId w:val="0"/>
        </w:numPr>
        <w:spacing w:before="0" w:line="360" w:lineRule="auto"/>
        <w:ind w:left="576" w:hanging="576"/>
        <w:rPr>
          <w:rFonts w:ascii="Trebuchet MS" w:hAnsi="Trebuchet MS"/>
          <w:color w:val="auto"/>
          <w:sz w:val="24"/>
          <w:szCs w:val="24"/>
        </w:rPr>
      </w:pPr>
      <w:bookmarkStart w:id="1" w:name="_Toc108512122"/>
      <w:r w:rsidRPr="00AC57FA">
        <w:rPr>
          <w:rFonts w:ascii="Trebuchet MS" w:hAnsi="Trebuchet MS"/>
          <w:color w:val="auto"/>
          <w:sz w:val="24"/>
          <w:szCs w:val="24"/>
        </w:rPr>
        <w:t>Descrierea serviciilor solicitate</w:t>
      </w:r>
      <w:bookmarkEnd w:id="1"/>
    </w:p>
    <w:p w:rsidR="002843F6" w:rsidRPr="00AC57FA" w:rsidRDefault="002843F6" w:rsidP="002843F6">
      <w:pPr>
        <w:spacing w:line="360" w:lineRule="auto"/>
        <w:jc w:val="both"/>
        <w:rPr>
          <w:rFonts w:ascii="Trebuchet MS" w:hAnsi="Trebuchet MS" w:cs="Arial"/>
        </w:rPr>
      </w:pPr>
      <w:r w:rsidRPr="00AC57FA">
        <w:rPr>
          <w:rFonts w:ascii="Trebuchet MS" w:hAnsi="Trebuchet MS" w:cs="Arial"/>
        </w:rPr>
        <w:t xml:space="preserve">Institutul Oncologic </w:t>
      </w:r>
      <w:r w:rsidRPr="00AC57FA">
        <w:rPr>
          <w:rFonts w:ascii="Trebuchet MS" w:eastAsia="Arial" w:hAnsi="Trebuchet MS" w:cs="Arial"/>
          <w:bCs/>
        </w:rPr>
        <w:t>„Prof. Dr. Ion Chiricuţă” Cluj-Napoca</w:t>
      </w:r>
      <w:r w:rsidRPr="00AC57FA">
        <w:rPr>
          <w:rFonts w:ascii="Trebuchet MS" w:hAnsi="Trebuchet MS" w:cs="Arial"/>
        </w:rPr>
        <w:t>,</w:t>
      </w:r>
      <w:r w:rsidRPr="00AC57FA">
        <w:rPr>
          <w:rStyle w:val="part"/>
          <w:rFonts w:ascii="Trebuchet MS" w:hAnsi="Trebuchet MS" w:cs="Arial"/>
        </w:rPr>
        <w:t xml:space="preserve"> în calitate de Autoritate Contractantă doreşte să selecteze un prestator de servicii specializat şi autorizat cu care să încheie contracte</w:t>
      </w:r>
      <w:r w:rsidRPr="00AC57FA">
        <w:rPr>
          <w:rFonts w:ascii="Trebuchet MS" w:hAnsi="Trebuchet MS" w:cs="Arial"/>
        </w:rPr>
        <w:t xml:space="preserve">, pentru următoarele servicii: </w:t>
      </w:r>
    </w:p>
    <w:p w:rsidR="002843F6" w:rsidRPr="00AC57FA" w:rsidRDefault="002843F6" w:rsidP="002843F6">
      <w:pPr>
        <w:pStyle w:val="NoSpacing"/>
        <w:spacing w:line="360" w:lineRule="auto"/>
        <w:jc w:val="both"/>
        <w:rPr>
          <w:rFonts w:ascii="Trebuchet MS" w:hAnsi="Trebuchet MS"/>
          <w:sz w:val="24"/>
          <w:szCs w:val="24"/>
          <w:lang w:val="ro-RO"/>
        </w:rPr>
      </w:pPr>
      <w:r w:rsidRPr="00AC57FA">
        <w:rPr>
          <w:rFonts w:ascii="Trebuchet MS" w:hAnsi="Trebuchet MS" w:cs="Helvetica"/>
          <w:b/>
          <w:sz w:val="24"/>
          <w:szCs w:val="24"/>
          <w:lang w:val="ro-RO"/>
        </w:rPr>
        <w:t>Servicii de consultanţă în cercetare şi în dezvoltare- Cod CPV 73200000-4</w:t>
      </w:r>
      <w:r w:rsidRPr="00AC57FA">
        <w:rPr>
          <w:rFonts w:ascii="Trebuchet MS" w:hAnsi="Trebuchet MS" w:cs="Helvetica"/>
          <w:sz w:val="24"/>
          <w:szCs w:val="24"/>
          <w:lang w:val="ro-RO"/>
        </w:rPr>
        <w:t xml:space="preserve"> - D</w:t>
      </w:r>
      <w:r w:rsidRPr="00AC57FA">
        <w:rPr>
          <w:rFonts w:ascii="Trebuchet MS" w:hAnsi="Trebuchet MS"/>
          <w:sz w:val="24"/>
          <w:szCs w:val="24"/>
          <w:lang w:val="ro-RO"/>
        </w:rPr>
        <w:t xml:space="preserve">ezvoltare Metodologie analiză la nivel național a datelor obținute în urma screeningului prin metode statistice specifice și dezvoltarea Formatului/template de Raport anual. </w:t>
      </w:r>
    </w:p>
    <w:p w:rsidR="002843F6" w:rsidRPr="00AC57FA" w:rsidRDefault="002843F6" w:rsidP="002843F6">
      <w:pPr>
        <w:pStyle w:val="NoSpacing"/>
        <w:spacing w:before="120" w:after="120" w:line="360" w:lineRule="auto"/>
        <w:ind w:left="360" w:firstLine="360"/>
        <w:jc w:val="both"/>
        <w:rPr>
          <w:rFonts w:ascii="Trebuchet MS" w:hAnsi="Trebuchet MS"/>
          <w:sz w:val="24"/>
          <w:szCs w:val="24"/>
          <w:lang w:val="ro-RO"/>
        </w:rPr>
      </w:pPr>
    </w:p>
    <w:p w:rsidR="002843F6" w:rsidRPr="00AC57FA" w:rsidRDefault="002843F6" w:rsidP="002843F6">
      <w:pPr>
        <w:pStyle w:val="NoSpacing"/>
        <w:spacing w:before="120" w:after="120" w:line="360" w:lineRule="auto"/>
        <w:jc w:val="both"/>
        <w:rPr>
          <w:rFonts w:ascii="Trebuchet MS" w:hAnsi="Trebuchet MS"/>
          <w:b/>
          <w:bCs/>
          <w:sz w:val="24"/>
          <w:szCs w:val="24"/>
          <w:lang w:val="ro-RO"/>
        </w:rPr>
      </w:pPr>
      <w:r w:rsidRPr="00AC57FA">
        <w:rPr>
          <w:rFonts w:ascii="Trebuchet MS" w:hAnsi="Trebuchet MS"/>
          <w:b/>
          <w:bCs/>
          <w:sz w:val="24"/>
          <w:szCs w:val="24"/>
          <w:lang w:val="ro-RO"/>
        </w:rPr>
        <w:t>Metodologia va cuprinde următorii:</w:t>
      </w:r>
    </w:p>
    <w:p w:rsidR="002843F6" w:rsidRPr="003521EB" w:rsidRDefault="002843F6" w:rsidP="002843F6">
      <w:pPr>
        <w:pStyle w:val="Heading2"/>
        <w:ind w:left="576" w:hanging="576"/>
        <w:rPr>
          <w:b w:val="0"/>
          <w:bCs w:val="0"/>
          <w:color w:val="auto"/>
        </w:rPr>
      </w:pPr>
      <w:bookmarkStart w:id="2" w:name="_Toc108512123"/>
      <w:r w:rsidRPr="003521EB">
        <w:rPr>
          <w:color w:val="auto"/>
        </w:rPr>
        <w:lastRenderedPageBreak/>
        <w:t>INDICATORI AI PROGRAMULUI DE SCREENING:</w:t>
      </w:r>
      <w:bookmarkEnd w:id="2"/>
    </w:p>
    <w:p w:rsidR="002843F6" w:rsidRPr="00AC57FA" w:rsidRDefault="002843F6" w:rsidP="002843F6"/>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Indicatorii utilizând definiții standard trebuie folosiți pentru a măsura continuu calitatea procesului de screening și evaluarea impactului potențial pe termen lung</w:t>
      </w:r>
      <w:r>
        <w:rPr>
          <w:rFonts w:ascii="Trebuchet MS" w:hAnsi="Trebuchet MS" w:cs="Times New Roman"/>
          <w:sz w:val="24"/>
          <w:szCs w:val="24"/>
          <w:lang w:val="ro-RO"/>
        </w:rPr>
        <w:t>, conform</w:t>
      </w:r>
      <w:r w:rsidRPr="00AC57FA">
        <w:rPr>
          <w:rFonts w:ascii="Trebuchet MS" w:hAnsi="Trebuchet MS" w:cs="Times New Roman"/>
          <w:sz w:val="24"/>
          <w:szCs w:val="24"/>
          <w:lang w:val="ro-RO"/>
        </w:rPr>
        <w:t xml:space="preserve"> ediție</w:t>
      </w:r>
      <w:r>
        <w:rPr>
          <w:rFonts w:ascii="Trebuchet MS" w:hAnsi="Trebuchet MS" w:cs="Times New Roman"/>
          <w:sz w:val="24"/>
          <w:szCs w:val="24"/>
          <w:lang w:val="ro-RO"/>
        </w:rPr>
        <w:t>i a II-a a</w:t>
      </w:r>
      <w:r w:rsidRPr="00AC57FA">
        <w:rPr>
          <w:rFonts w:ascii="Trebuchet MS" w:hAnsi="Trebuchet MS" w:cs="Times New Roman"/>
          <w:sz w:val="24"/>
          <w:szCs w:val="24"/>
          <w:lang w:val="ro-RO"/>
        </w:rPr>
        <w:t xml:space="preserve">  Ghidurilor europene </w:t>
      </w:r>
      <w:r>
        <w:rPr>
          <w:rFonts w:ascii="Trebuchet MS" w:hAnsi="Trebuchet MS" w:cs="Times New Roman"/>
          <w:sz w:val="24"/>
          <w:szCs w:val="24"/>
          <w:lang w:val="ro-RO"/>
        </w:rPr>
        <w:t xml:space="preserve">care </w:t>
      </w:r>
      <w:r w:rsidRPr="00AC57FA">
        <w:rPr>
          <w:rFonts w:ascii="Trebuchet MS" w:hAnsi="Trebuchet MS" w:cs="Times New Roman"/>
          <w:sz w:val="24"/>
          <w:szCs w:val="24"/>
          <w:lang w:val="ro-RO"/>
        </w:rPr>
        <w:t>a recomandat trei grupuri de parametri de performanță pentru monitorizarea programelor de screening populați</w:t>
      </w:r>
      <w:r>
        <w:rPr>
          <w:rFonts w:ascii="Trebuchet MS" w:hAnsi="Trebuchet MS" w:cs="Times New Roman"/>
          <w:sz w:val="24"/>
          <w:szCs w:val="24"/>
          <w:lang w:val="ro-RO"/>
        </w:rPr>
        <w:t>o</w:t>
      </w:r>
      <w:r w:rsidRPr="00AC57FA">
        <w:rPr>
          <w:rFonts w:ascii="Trebuchet MS" w:hAnsi="Trebuchet MS" w:cs="Times New Roman"/>
          <w:sz w:val="24"/>
          <w:szCs w:val="24"/>
          <w:lang w:val="ro-RO"/>
        </w:rPr>
        <w:t xml:space="preserve">nal pentru cancerul de </w:t>
      </w:r>
      <w:r>
        <w:rPr>
          <w:rFonts w:ascii="Trebuchet MS" w:hAnsi="Trebuchet MS" w:cs="Times New Roman"/>
          <w:sz w:val="24"/>
          <w:szCs w:val="24"/>
          <w:lang w:val="ro-RO"/>
        </w:rPr>
        <w:t>c</w:t>
      </w:r>
      <w:r w:rsidRPr="00AC57FA">
        <w:rPr>
          <w:rFonts w:ascii="Trebuchet MS" w:hAnsi="Trebuchet MS" w:cs="Times New Roman"/>
          <w:sz w:val="24"/>
          <w:szCs w:val="24"/>
          <w:lang w:val="ro-RO"/>
        </w:rPr>
        <w:t>ol uterin:</w:t>
      </w:r>
    </w:p>
    <w:p w:rsidR="002843F6" w:rsidRPr="00AC57FA" w:rsidRDefault="002843F6" w:rsidP="002843F6">
      <w:pPr>
        <w:pStyle w:val="HTMLPreformatted"/>
        <w:numPr>
          <w:ilvl w:val="0"/>
          <w:numId w:val="34"/>
        </w:numPr>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intensitatea screeningului</w:t>
      </w:r>
    </w:p>
    <w:p w:rsidR="002843F6" w:rsidRPr="00AC57FA" w:rsidRDefault="002843F6" w:rsidP="002843F6">
      <w:pPr>
        <w:pStyle w:val="HTMLPreformatted"/>
        <w:numPr>
          <w:ilvl w:val="0"/>
          <w:numId w:val="34"/>
        </w:numPr>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performanța testului de screening</w:t>
      </w:r>
    </w:p>
    <w:p w:rsidR="002843F6" w:rsidRPr="00AC57FA" w:rsidRDefault="002843F6" w:rsidP="002843F6">
      <w:pPr>
        <w:pStyle w:val="HTMLPreformatted"/>
        <w:numPr>
          <w:ilvl w:val="0"/>
          <w:numId w:val="34"/>
        </w:numPr>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evaluarea diagnostică, tratament și monitorizare post-tratament.</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Deoarece screeningul primar HPV și screeningul citologic sunt implementate pentru femei cu intervale de vârste diferite, indicatorii respectivi specifici screeningului HPV și respectiv screeningului citologic trebuie să fie întotdeauna calculați separat. Ceilalți indicatori trebuie calculați împreună și separat pentru monitorizarea  de ansamblu a performanței, precum și pentru programele respective.</w:t>
      </w:r>
    </w:p>
    <w:p w:rsidR="002843F6" w:rsidRPr="002843F6" w:rsidRDefault="002843F6" w:rsidP="002843F6">
      <w:pPr>
        <w:pStyle w:val="Heading2"/>
        <w:ind w:left="576" w:hanging="576"/>
        <w:rPr>
          <w:b w:val="0"/>
          <w:bCs w:val="0"/>
          <w:color w:val="auto"/>
        </w:rPr>
      </w:pPr>
      <w:bookmarkStart w:id="3" w:name="_Toc108512127"/>
      <w:r w:rsidRPr="00E519BA">
        <w:rPr>
          <w:color w:val="auto"/>
        </w:rPr>
        <w:t>INDICATORI TESTARE HPV:</w:t>
      </w:r>
      <w:bookmarkStart w:id="4" w:name="_Toc108512128"/>
      <w:bookmarkStart w:id="5" w:name="_Toc30952340"/>
      <w:bookmarkStart w:id="6" w:name="_Hlk90595995"/>
      <w:bookmarkEnd w:id="3"/>
    </w:p>
    <w:p w:rsidR="002843F6" w:rsidRPr="00AC57FA" w:rsidRDefault="002843F6" w:rsidP="002843F6">
      <w:pPr>
        <w:pStyle w:val="Heading3"/>
        <w:spacing w:line="319" w:lineRule="auto"/>
        <w:ind w:left="720" w:hanging="720"/>
        <w:rPr>
          <w:rFonts w:ascii="Trebuchet MS" w:hAnsi="Trebuchet MS"/>
          <w:color w:val="auto"/>
        </w:rPr>
      </w:pPr>
      <w:r w:rsidRPr="003521EB">
        <w:rPr>
          <w:rFonts w:ascii="Trebuchet MS" w:hAnsi="Trebuchet MS"/>
          <w:color w:val="auto"/>
        </w:rPr>
        <w:t>Intensitatea screeningului</w:t>
      </w:r>
      <w:bookmarkEnd w:id="4"/>
      <w:bookmarkEnd w:id="5"/>
    </w:p>
    <w:p w:rsidR="002843F6" w:rsidRPr="00AC57FA" w:rsidRDefault="002843F6" w:rsidP="002843F6">
      <w:pPr>
        <w:pStyle w:val="HTMLPreformatted"/>
        <w:spacing w:line="319" w:lineRule="auto"/>
        <w:rPr>
          <w:rFonts w:ascii="Trebuchet MS" w:hAnsi="Trebuchet MS"/>
          <w:sz w:val="24"/>
          <w:szCs w:val="24"/>
          <w:lang w:val="ro-RO"/>
        </w:rPr>
      </w:pP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 Extinderea programului</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2. Acoperirea populației țintă cu invitație</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3. Acoperirea populației țintă cu teste frotiu citologic / test primare HPV</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4. Complianța la invitației (rata de participare)</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5. Consumul de teste primar HPV</w:t>
      </w:r>
    </w:p>
    <w:p w:rsidR="002843F6" w:rsidRPr="00AC57FA" w:rsidRDefault="002843F6" w:rsidP="002843F6">
      <w:pPr>
        <w:pStyle w:val="HTMLPreformatted"/>
        <w:spacing w:after="120" w:line="319" w:lineRule="auto"/>
        <w:ind w:left="360" w:hanging="360"/>
        <w:jc w:val="both"/>
        <w:rPr>
          <w:rFonts w:ascii="Trebuchet MS" w:hAnsi="Trebuchet MS" w:cs="Times New Roman"/>
          <w:sz w:val="24"/>
          <w:szCs w:val="24"/>
          <w:lang w:val="ro-RO"/>
        </w:rPr>
      </w:pPr>
      <w:r w:rsidRPr="00AC57FA">
        <w:rPr>
          <w:rFonts w:ascii="Trebuchet MS" w:hAnsi="Trebuchet MS" w:cs="Times New Roman"/>
          <w:sz w:val="24"/>
          <w:szCs w:val="24"/>
          <w:lang w:val="ro-RO"/>
        </w:rPr>
        <w:t>6. Incidența cancerului invaziv la femeile netestate (unscreened) și subtestate (underscreened) într-un interval dat (5,5 ani)</w:t>
      </w:r>
    </w:p>
    <w:p w:rsidR="002843F6" w:rsidRPr="002843F6"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 xml:space="preserve">Valorile de referință pentru testare primară citologică și HPV  trebuiesă fie calculate separat pentru diferitele tipuri de test. Pentru a obține date comparabile, pentru rezultatele generale trebuie efectuate calcule suplimentare asupra datelor anuale ajustate la intervalele de screening </w:t>
      </w:r>
      <w:bookmarkStart w:id="7" w:name="_Toc30952341"/>
    </w:p>
    <w:p w:rsidR="002843F6" w:rsidRPr="00AC57FA" w:rsidRDefault="002843F6" w:rsidP="002843F6">
      <w:pPr>
        <w:pStyle w:val="Heading3"/>
        <w:spacing w:line="319" w:lineRule="auto"/>
        <w:ind w:left="720" w:hanging="720"/>
        <w:rPr>
          <w:rFonts w:ascii="Trebuchet MS" w:hAnsi="Trebuchet MS"/>
          <w:color w:val="auto"/>
        </w:rPr>
      </w:pPr>
      <w:bookmarkStart w:id="8" w:name="_Toc108512129"/>
      <w:r w:rsidRPr="00AC57FA">
        <w:rPr>
          <w:rFonts w:ascii="Trebuchet MS" w:hAnsi="Trebuchet MS"/>
          <w:color w:val="auto"/>
        </w:rPr>
        <w:lastRenderedPageBreak/>
        <w:t>Performanța testului de screening</w:t>
      </w:r>
      <w:bookmarkEnd w:id="7"/>
      <w:bookmarkEnd w:id="8"/>
    </w:p>
    <w:p w:rsidR="002843F6" w:rsidRPr="003521EB" w:rsidRDefault="002843F6" w:rsidP="002843F6">
      <w:pPr>
        <w:pStyle w:val="HTMLPreformatted"/>
        <w:spacing w:after="120" w:line="319" w:lineRule="auto"/>
        <w:rPr>
          <w:rFonts w:ascii="Trebuchet MS" w:hAnsi="Trebuchet MS" w:cs="Times New Roman"/>
          <w:b/>
          <w:bCs/>
          <w:sz w:val="24"/>
          <w:szCs w:val="24"/>
          <w:lang w:val="ro-RO"/>
        </w:rPr>
      </w:pPr>
      <w:r w:rsidRPr="003521EB">
        <w:rPr>
          <w:rFonts w:ascii="Trebuchet MS" w:hAnsi="Trebuchet MS" w:cs="Times New Roman"/>
          <w:b/>
          <w:bCs/>
          <w:sz w:val="24"/>
          <w:szCs w:val="24"/>
          <w:lang w:val="ro-RO"/>
        </w:rPr>
        <w:t>Parametrii cheie pentru monitorizarea performanței testului de screening HPV :</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proporția de femei pozitive la testul primar de screening</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rata de trimitere pentru testarea triaj</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rata de trimitere pentru colposcopie</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valoarea predictivă pozitivă a trimiterii pentru colposcopie</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specificitatea testului</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rata de detectare a CIN (în special a CIN2 și CIN3)</w:t>
      </w:r>
    </w:p>
    <w:p w:rsidR="002843F6" w:rsidRPr="00AC57FA" w:rsidRDefault="002843F6" w:rsidP="002843F6">
      <w:pPr>
        <w:pStyle w:val="HTMLPreformatted"/>
        <w:numPr>
          <w:ilvl w:val="0"/>
          <w:numId w:val="33"/>
        </w:numPr>
        <w:spacing w:after="120" w:line="319" w:lineRule="auto"/>
        <w:rPr>
          <w:rFonts w:ascii="Trebuchet MS" w:hAnsi="Trebuchet MS" w:cs="Times New Roman"/>
          <w:sz w:val="24"/>
          <w:szCs w:val="24"/>
          <w:lang w:val="fr-FR"/>
        </w:rPr>
      </w:pPr>
      <w:r w:rsidRPr="00AC57FA">
        <w:rPr>
          <w:rFonts w:ascii="Trebuchet MS" w:hAnsi="Trebuchet MS" w:cs="Times New Roman"/>
          <w:sz w:val="24"/>
          <w:szCs w:val="24"/>
          <w:lang w:val="ro-RO"/>
        </w:rPr>
        <w:t>incidența cancerelor detectate la femei după un rezultat normal al testului primar</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7. Distribuția după rezultatele testului citologic / rezultatul testului primar HPV a femeilor testate</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 xml:space="preserve">8. Rata de trimitere pentru repetarea citologiei / repetarea testării primare HPV </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9. Complianța la trimiterea pentru repetarea citologiei / HPV</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10. Rata de trimitere pentru colposcopie în screeningul bazat pe citologie / HPV</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11. Valoarea predictivă pozitivă a trimiterii la colposcopie după testarea primară citologică / HPV</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12. Specificitatea testului</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13. Rata de detecție prin diagnostic histologic</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 xml:space="preserve">14. Incidența cancerului după citologia normală / testul primar HPV normal </w:t>
      </w:r>
    </w:p>
    <w:p w:rsidR="002843F6" w:rsidRPr="003521EB" w:rsidRDefault="002843F6" w:rsidP="002843F6">
      <w:pPr>
        <w:pStyle w:val="Heading3"/>
        <w:spacing w:line="319" w:lineRule="auto"/>
        <w:ind w:left="720" w:hanging="720"/>
        <w:jc w:val="both"/>
        <w:rPr>
          <w:rFonts w:ascii="Trebuchet MS" w:hAnsi="Trebuchet MS"/>
          <w:b w:val="0"/>
          <w:bCs w:val="0"/>
          <w:color w:val="auto"/>
        </w:rPr>
      </w:pPr>
      <w:bookmarkStart w:id="9" w:name="_Toc30952342"/>
      <w:bookmarkStart w:id="10" w:name="_Toc108512130"/>
      <w:r w:rsidRPr="003521EB">
        <w:rPr>
          <w:rFonts w:ascii="Trebuchet MS" w:hAnsi="Trebuchet MS"/>
          <w:color w:val="auto"/>
        </w:rPr>
        <w:t>Evaluarea diagnosticului, tratamentul și urmărirea post-tratament</w:t>
      </w:r>
      <w:bookmarkEnd w:id="9"/>
      <w:bookmarkEnd w:id="10"/>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Incidența cancerului invaziv trebuie calculată pentru toate:</w:t>
      </w:r>
    </w:p>
    <w:p w:rsidR="002843F6" w:rsidRPr="00AC57FA" w:rsidRDefault="002843F6" w:rsidP="002843F6">
      <w:pPr>
        <w:pStyle w:val="HTMLPreformatted"/>
        <w:numPr>
          <w:ilvl w:val="0"/>
          <w:numId w:val="35"/>
        </w:numPr>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femeile invitate</w:t>
      </w:r>
    </w:p>
    <w:p w:rsidR="002843F6" w:rsidRPr="00AC57FA" w:rsidRDefault="002843F6" w:rsidP="002843F6">
      <w:pPr>
        <w:pStyle w:val="HTMLPreformatted"/>
        <w:numPr>
          <w:ilvl w:val="0"/>
          <w:numId w:val="35"/>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femeile care au participat la screening</w:t>
      </w:r>
    </w:p>
    <w:p w:rsidR="002843F6" w:rsidRPr="00AC57FA" w:rsidRDefault="002843F6" w:rsidP="002843F6">
      <w:pPr>
        <w:pStyle w:val="HTMLPreformatted"/>
        <w:numPr>
          <w:ilvl w:val="0"/>
          <w:numId w:val="35"/>
        </w:numPr>
        <w:spacing w:after="120" w:line="319" w:lineRule="auto"/>
        <w:rPr>
          <w:rFonts w:ascii="Trebuchet MS" w:hAnsi="Trebuchet MS" w:cs="Times New Roman"/>
          <w:sz w:val="24"/>
          <w:szCs w:val="24"/>
          <w:lang w:val="ro-RO"/>
        </w:rPr>
      </w:pPr>
      <w:r w:rsidRPr="00AC57FA">
        <w:rPr>
          <w:rFonts w:ascii="Trebuchet MS" w:hAnsi="Trebuchet MS" w:cs="Times New Roman"/>
          <w:sz w:val="24"/>
          <w:szCs w:val="24"/>
          <w:lang w:val="ro-RO"/>
        </w:rPr>
        <w:t xml:space="preserve">femeile care au test HPV negativ </w:t>
      </w:r>
    </w:p>
    <w:p w:rsidR="002843F6" w:rsidRPr="00AC57FA" w:rsidRDefault="002843F6" w:rsidP="002843F6">
      <w:pPr>
        <w:pStyle w:val="HTMLPreformatted"/>
        <w:numPr>
          <w:ilvl w:val="0"/>
          <w:numId w:val="35"/>
        </w:numPr>
        <w:spacing w:after="120" w:line="319" w:lineRule="auto"/>
        <w:rPr>
          <w:rFonts w:ascii="Trebuchet MS" w:hAnsi="Trebuchet MS" w:cs="Times New Roman"/>
          <w:sz w:val="24"/>
          <w:szCs w:val="24"/>
          <w:lang w:val="fr-FR"/>
        </w:rPr>
      </w:pPr>
      <w:r w:rsidRPr="00AC57FA">
        <w:rPr>
          <w:rFonts w:ascii="Trebuchet MS" w:hAnsi="Trebuchet MS" w:cs="Times New Roman"/>
          <w:sz w:val="24"/>
          <w:szCs w:val="24"/>
          <w:lang w:val="ro-RO"/>
        </w:rPr>
        <w:t xml:space="preserve">femeile care au test HPV pozitiv </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lastRenderedPageBreak/>
        <w:t xml:space="preserve">Pentru screeningul primar HPV, calculul complianței la trimiterea la colposcopie ar trebui să poată face diferența între femeile trimise direct și cele trimise după re testare </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15. Complianța la trimiterea colposcopie în screeningul bazat pe citologie / HPV</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16. Tratamentul leziunilor intraepiteliale cu risc înalt</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17. Proporția (%) de femei histerectomizate pentru leziuni intraepiteliale detectate în screening</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18. Proporția (%) de femei tratate pentru CIN1</w:t>
      </w:r>
    </w:p>
    <w:p w:rsidR="002843F6" w:rsidRPr="00AC57FA"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19. Incidența cancerului invaziv după citologia anormală</w:t>
      </w:r>
    </w:p>
    <w:p w:rsidR="002843F6" w:rsidRPr="002843F6" w:rsidRDefault="002843F6" w:rsidP="002843F6">
      <w:pPr>
        <w:pStyle w:val="HTMLPreformatted"/>
        <w:spacing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20. Proporția femeilor cu citologie negativă pentru SIL, la 6 luni după tratament</w:t>
      </w:r>
      <w:bookmarkStart w:id="11" w:name="_Toc30952343"/>
    </w:p>
    <w:p w:rsidR="002843F6" w:rsidRPr="00AC57FA" w:rsidRDefault="002843F6" w:rsidP="002843F6">
      <w:pPr>
        <w:pStyle w:val="Heading2"/>
        <w:spacing w:line="319" w:lineRule="auto"/>
        <w:ind w:left="576" w:hanging="576"/>
        <w:rPr>
          <w:rFonts w:ascii="Trebuchet MS" w:hAnsi="Trebuchet MS"/>
          <w:b w:val="0"/>
          <w:bCs w:val="0"/>
          <w:color w:val="auto"/>
          <w:sz w:val="24"/>
          <w:szCs w:val="24"/>
        </w:rPr>
      </w:pPr>
      <w:bookmarkStart w:id="12" w:name="_Toc108512131"/>
      <w:r w:rsidRPr="00AC57FA">
        <w:rPr>
          <w:rFonts w:ascii="Trebuchet MS" w:hAnsi="Trebuchet MS"/>
          <w:color w:val="auto"/>
          <w:sz w:val="24"/>
          <w:szCs w:val="24"/>
        </w:rPr>
        <w:t>Definiția parametrilor cheie de performanță</w:t>
      </w:r>
      <w:bookmarkEnd w:id="11"/>
      <w:bookmarkEnd w:id="12"/>
    </w:p>
    <w:p w:rsidR="002843F6" w:rsidRPr="002843F6" w:rsidRDefault="002843F6" w:rsidP="002843F6">
      <w:pPr>
        <w:pStyle w:val="HTMLPreformatted"/>
        <w:spacing w:before="120" w:after="120" w:line="319" w:lineRule="auto"/>
        <w:jc w:val="both"/>
        <w:rPr>
          <w:rFonts w:ascii="Trebuchet MS" w:hAnsi="Trebuchet MS" w:cs="Times New Roman"/>
          <w:sz w:val="24"/>
          <w:szCs w:val="24"/>
          <w:lang w:val="ro-RO"/>
        </w:rPr>
      </w:pPr>
      <w:r w:rsidRPr="00AC57FA">
        <w:rPr>
          <w:rFonts w:ascii="Trebuchet MS" w:hAnsi="Trebuchet MS" w:cs="Times New Roman"/>
          <w:sz w:val="24"/>
          <w:szCs w:val="24"/>
          <w:lang w:val="ro-RO"/>
        </w:rPr>
        <w:t xml:space="preserve">Următorii indicatori cheie de performanță sunt vizați în mod specific de screeningul primar HPV. </w:t>
      </w:r>
    </w:p>
    <w:p w:rsidR="002843F6" w:rsidRPr="00AC57FA" w:rsidRDefault="002843F6" w:rsidP="002843F6">
      <w:pPr>
        <w:jc w:val="both"/>
        <w:rPr>
          <w:b/>
        </w:rPr>
      </w:pPr>
      <w:r w:rsidRPr="00990D4F">
        <w:rPr>
          <w:rFonts w:asciiTheme="minorHAnsi" w:hAnsiTheme="minorHAnsi" w:cstheme="minorBidi"/>
          <w:b/>
          <w:noProof/>
        </w:rPr>
        <w:pict>
          <v:shapetype id="_x0000_t202" coordsize="21600,21600" o:spt="202" path="m,l,21600r21600,l21600,xe">
            <v:stroke joinstyle="miter"/>
            <v:path gradientshapeok="t" o:connecttype="rect"/>
          </v:shapetype>
          <v:shape id="Text Box 25" o:spid="_x0000_s2050" type="#_x0000_t202" style="position:absolute;left:0;text-align:left;margin-left:331.8pt;margin-top:13.15pt;width:172.8pt;height:6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" o:allowincell="f">
            <v:textbox>
              <w:txbxContent>
                <w:p w:rsidR="002843F6" w:rsidRPr="0003615D" w:rsidRDefault="002843F6" w:rsidP="002843F6">
                  <w:pPr>
                    <w:pStyle w:val="BodyText3"/>
                    <w:pBdr>
                      <w:bottom w:val="single" w:sz="4" w:space="1" w:color="auto"/>
                    </w:pBdr>
                    <w:jc w:val="center"/>
                    <w:rPr>
                      <w:rFonts w:ascii="Times New Roman" w:hAnsi="Times New Roman"/>
                      <w:sz w:val="24"/>
                      <w:szCs w:val="24"/>
                      <w:lang w:val="fr-FR"/>
                    </w:rPr>
                  </w:pPr>
                  <w:r w:rsidRPr="0003615D">
                    <w:rPr>
                      <w:rFonts w:ascii="Times New Roman" w:hAnsi="Times New Roman"/>
                      <w:sz w:val="24"/>
                      <w:szCs w:val="24"/>
                      <w:lang w:val="fr-FR"/>
                    </w:rPr>
                    <w:t>N</w:t>
                  </w:r>
                  <w:r>
                    <w:rPr>
                      <w:rFonts w:ascii="Times New Roman" w:hAnsi="Times New Roman"/>
                      <w:sz w:val="24"/>
                      <w:szCs w:val="24"/>
                      <w:lang w:val="fr-FR"/>
                    </w:rPr>
                    <w:t>r</w:t>
                  </w:r>
                  <w:r w:rsidRPr="0003615D">
                    <w:rPr>
                      <w:rFonts w:ascii="Times New Roman" w:hAnsi="Times New Roman"/>
                      <w:sz w:val="24"/>
                      <w:szCs w:val="24"/>
                      <w:lang w:val="fr-FR"/>
                    </w:rPr>
                    <w:t xml:space="preserve"> femei testate cu rezultat HPV pozitiv</w:t>
                  </w:r>
                </w:p>
                <w:p w:rsidR="002843F6" w:rsidRDefault="002843F6" w:rsidP="002843F6">
                  <w:pPr>
                    <w:jc w:val="center"/>
                  </w:pPr>
                  <w:r w:rsidRPr="0003615D">
                    <w:t>Nr femei testate</w:t>
                  </w:r>
                </w:p>
                <w:p w:rsidR="002843F6" w:rsidRPr="0003615D" w:rsidRDefault="002843F6" w:rsidP="002843F6">
                  <w:pPr>
                    <w:jc w:val="center"/>
                  </w:pPr>
                </w:p>
              </w:txbxContent>
            </v:textbox>
          </v:shape>
        </w:pict>
      </w:r>
      <w:r w:rsidRPr="00AC57FA">
        <w:rPr>
          <w:b/>
        </w:rPr>
        <w:t>7. Distribuţia femeilor testate după rezultatul testului HPV</w:t>
      </w:r>
    </w:p>
    <w:p w:rsidR="002843F6" w:rsidRPr="00AC57FA" w:rsidRDefault="002843F6" w:rsidP="002843F6">
      <w:pPr>
        <w:pStyle w:val="ListParagraph"/>
        <w:numPr>
          <w:ilvl w:val="0"/>
          <w:numId w:val="36"/>
        </w:numPr>
        <w:spacing w:after="0" w:line="240" w:lineRule="auto"/>
        <w:ind w:left="634"/>
        <w:contextualSpacing/>
        <w:jc w:val="both"/>
        <w:rPr>
          <w:lang w:val="ro-RO"/>
        </w:rPr>
      </w:pPr>
      <w:r w:rsidRPr="00AC57FA">
        <w:rPr>
          <w:lang w:val="ro-RO"/>
        </w:rPr>
        <w:t>Se calculează global şi separat pentru subgrupe de femei:</w:t>
      </w:r>
    </w:p>
    <w:p w:rsidR="002843F6" w:rsidRPr="00AC57FA" w:rsidRDefault="002843F6" w:rsidP="002843F6">
      <w:pPr>
        <w:numPr>
          <w:ilvl w:val="0"/>
          <w:numId w:val="21"/>
        </w:numPr>
        <w:tabs>
          <w:tab w:val="clear" w:pos="1800"/>
          <w:tab w:val="num" w:pos="1080"/>
        </w:tabs>
        <w:spacing w:after="0" w:line="240" w:lineRule="auto"/>
        <w:ind w:left="1080"/>
        <w:jc w:val="both"/>
      </w:pPr>
      <w:r w:rsidRPr="00AC57FA">
        <w:t xml:space="preserve">pentru intevalul obişnuit de screening şi perioade </w:t>
      </w:r>
    </w:p>
    <w:p w:rsidR="002843F6" w:rsidRPr="00AC57FA" w:rsidRDefault="002843F6" w:rsidP="002843F6">
      <w:pPr>
        <w:ind w:left="720" w:firstLine="360"/>
        <w:jc w:val="both"/>
      </w:pPr>
      <w:r w:rsidRPr="00AC57FA">
        <w:t>de timp mai scurte</w:t>
      </w:r>
    </w:p>
    <w:p w:rsidR="002843F6" w:rsidRPr="00AC57FA" w:rsidRDefault="002843F6" w:rsidP="002843F6">
      <w:pPr>
        <w:numPr>
          <w:ilvl w:val="0"/>
          <w:numId w:val="21"/>
        </w:numPr>
        <w:tabs>
          <w:tab w:val="clear" w:pos="1800"/>
          <w:tab w:val="num" w:pos="1080"/>
        </w:tabs>
        <w:spacing w:after="0" w:line="240" w:lineRule="auto"/>
        <w:ind w:left="1080"/>
        <w:jc w:val="both"/>
      </w:pPr>
      <w:r w:rsidRPr="00AC57FA">
        <w:t xml:space="preserve">participarea la screening-ul iniţial sau subsecvent, </w:t>
      </w:r>
    </w:p>
    <w:p w:rsidR="002843F6" w:rsidRPr="00AC57FA" w:rsidRDefault="002843F6" w:rsidP="002843F6">
      <w:pPr>
        <w:ind w:left="1080"/>
        <w:jc w:val="both"/>
      </w:pPr>
      <w:r w:rsidRPr="00AC57FA">
        <w:t>per metodă (primar citologic sau HPV)</w:t>
      </w:r>
    </w:p>
    <w:p w:rsidR="002843F6" w:rsidRPr="00AC57FA" w:rsidRDefault="002843F6" w:rsidP="002843F6">
      <w:pPr>
        <w:pBdr>
          <w:bottom w:val="single" w:sz="12" w:space="1" w:color="auto"/>
        </w:pBdr>
        <w:spacing w:after="120"/>
        <w:jc w:val="both"/>
      </w:pPr>
    </w:p>
    <w:p w:rsidR="002843F6" w:rsidRPr="00AC57FA" w:rsidRDefault="002843F6" w:rsidP="002843F6">
      <w:pPr>
        <w:spacing w:after="120"/>
        <w:jc w:val="both"/>
        <w:rPr>
          <w:b/>
        </w:rPr>
      </w:pPr>
      <w:r w:rsidRPr="00990D4F">
        <w:rPr>
          <w:rFonts w:asciiTheme="minorHAnsi" w:hAnsiTheme="minorHAnsi" w:cstheme="minorBidi"/>
          <w:noProof/>
        </w:rPr>
        <w:pict>
          <v:shape id="Text Box 15" o:spid="_x0000_s2051" type="#_x0000_t202" style="position:absolute;left:0;text-align:left;margin-left:309.6pt;margin-top:3.65pt;width:187.2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" o:allowincell="f">
            <v:textbox>
              <w:txbxContent>
                <w:p w:rsidR="002843F6" w:rsidRPr="00B44B81" w:rsidRDefault="002843F6" w:rsidP="002843F6">
                  <w:pPr>
                    <w:pStyle w:val="BodyText3"/>
                    <w:pBdr>
                      <w:bottom w:val="single" w:sz="4" w:space="1" w:color="auto"/>
                    </w:pBdr>
                    <w:jc w:val="center"/>
                    <w:rPr>
                      <w:rFonts w:ascii="Times New Roman" w:hAnsi="Times New Roman"/>
                      <w:sz w:val="24"/>
                      <w:szCs w:val="24"/>
                      <w:lang w:val="fr-FR"/>
                    </w:rPr>
                  </w:pPr>
                  <w:r w:rsidRPr="00B44B81">
                    <w:rPr>
                      <w:rFonts w:ascii="Times New Roman" w:hAnsi="Times New Roman"/>
                      <w:sz w:val="24"/>
                      <w:szCs w:val="24"/>
                      <w:lang w:val="fr-FR"/>
                    </w:rPr>
                    <w:t>N</w:t>
                  </w:r>
                  <w:r>
                    <w:rPr>
                      <w:rFonts w:ascii="Times New Roman" w:hAnsi="Times New Roman"/>
                      <w:sz w:val="24"/>
                      <w:szCs w:val="24"/>
                      <w:lang w:val="fr-FR"/>
                    </w:rPr>
                    <w:t>r</w:t>
                  </w:r>
                  <w:r w:rsidRPr="00B44B81">
                    <w:rPr>
                      <w:rFonts w:ascii="Times New Roman" w:hAnsi="Times New Roman"/>
                      <w:sz w:val="24"/>
                      <w:szCs w:val="24"/>
                      <w:lang w:val="fr-FR"/>
                    </w:rPr>
                    <w:t xml:space="preserve"> femei testate sfătuite să repete testul la un inteval mai scurt decât cel obişnuit</w:t>
                  </w:r>
                </w:p>
                <w:p w:rsidR="002843F6" w:rsidRDefault="002843F6" w:rsidP="002843F6">
                  <w:pPr>
                    <w:jc w:val="center"/>
                  </w:pPr>
                  <w:r>
                    <w:t>Nr femei testate</w:t>
                  </w:r>
                </w:p>
              </w:txbxContent>
            </v:textbox>
          </v:shape>
        </w:pict>
      </w:r>
      <w:r w:rsidRPr="00AC57FA">
        <w:rPr>
          <w:b/>
        </w:rPr>
        <w:t>8. Rata de indicaţii petru repetarea testării</w:t>
      </w:r>
    </w:p>
    <w:p w:rsidR="002843F6" w:rsidRPr="00AC57FA" w:rsidRDefault="002843F6" w:rsidP="002843F6">
      <w:pPr>
        <w:numPr>
          <w:ilvl w:val="0"/>
          <w:numId w:val="22"/>
        </w:numPr>
        <w:tabs>
          <w:tab w:val="clear" w:pos="360"/>
          <w:tab w:val="num" w:pos="720"/>
        </w:tabs>
        <w:spacing w:after="0" w:line="240" w:lineRule="auto"/>
        <w:ind w:left="720"/>
        <w:jc w:val="both"/>
      </w:pPr>
      <w:r w:rsidRPr="00AC57FA">
        <w:t xml:space="preserve">Se calculează separat pentru screening-ul iniţial </w:t>
      </w:r>
    </w:p>
    <w:p w:rsidR="002843F6" w:rsidRPr="00AC57FA" w:rsidRDefault="002843F6" w:rsidP="002843F6">
      <w:pPr>
        <w:ind w:left="720"/>
        <w:jc w:val="both"/>
      </w:pPr>
      <w:r w:rsidRPr="00AC57FA">
        <w:t>şi subsecvent</w:t>
      </w:r>
    </w:p>
    <w:p w:rsidR="002843F6" w:rsidRPr="00AC57FA" w:rsidRDefault="002843F6" w:rsidP="002843F6">
      <w:pPr>
        <w:pStyle w:val="HTMLPreformatted"/>
        <w:numPr>
          <w:ilvl w:val="0"/>
          <w:numId w:val="36"/>
        </w:numPr>
        <w:tabs>
          <w:tab w:val="clear" w:pos="916"/>
          <w:tab w:val="left" w:pos="720"/>
        </w:tabs>
        <w:ind w:left="720" w:right="3960"/>
        <w:rPr>
          <w:rFonts w:ascii="Times New Roman" w:hAnsi="Times New Roman" w:cs="Times New Roman"/>
          <w:sz w:val="24"/>
          <w:szCs w:val="24"/>
          <w:lang w:val="ro-RO"/>
        </w:rPr>
      </w:pPr>
      <w:r w:rsidRPr="00AC57FA">
        <w:rPr>
          <w:rFonts w:ascii="Times New Roman" w:hAnsi="Times New Roman" w:cs="Times New Roman"/>
          <w:sz w:val="24"/>
          <w:szCs w:val="24"/>
          <w:lang w:val="ro-RO"/>
        </w:rPr>
        <w:t>Triaj; femeile hrHPV +:% femeilor hrHPV+ care au primit testul de triaj recomandat.</w:t>
      </w:r>
    </w:p>
    <w:p w:rsidR="002843F6" w:rsidRDefault="002843F6" w:rsidP="002843F6">
      <w:pPr>
        <w:pStyle w:val="HTMLPreformatted"/>
        <w:ind w:firstLine="720"/>
        <w:rPr>
          <w:rFonts w:ascii="Times New Roman" w:hAnsi="Times New Roman" w:cs="Times New Roman"/>
          <w:sz w:val="24"/>
          <w:szCs w:val="24"/>
          <w:lang w:val="ro-RO"/>
        </w:rPr>
      </w:pPr>
    </w:p>
    <w:p w:rsidR="002843F6" w:rsidRPr="00AC57FA" w:rsidRDefault="002843F6" w:rsidP="002843F6">
      <w:pPr>
        <w:pStyle w:val="HTMLPreformatted"/>
        <w:ind w:firstLine="720"/>
        <w:rPr>
          <w:rFonts w:ascii="Times New Roman" w:hAnsi="Times New Roman" w:cs="Times New Roman"/>
          <w:sz w:val="24"/>
          <w:szCs w:val="24"/>
          <w:lang w:val="ro-RO"/>
        </w:rPr>
      </w:pPr>
      <w:r w:rsidRPr="00AC57FA">
        <w:rPr>
          <w:rFonts w:ascii="Times New Roman" w:hAnsi="Times New Roman" w:cs="Times New Roman"/>
          <w:sz w:val="24"/>
          <w:szCs w:val="24"/>
          <w:lang w:val="ro-RO"/>
        </w:rPr>
        <w:t>Notă: va fi necesară repetate testelor pentru femeile hrHPV + dar triaj -.</w:t>
      </w:r>
    </w:p>
    <w:p w:rsidR="002843F6" w:rsidRPr="00AC57FA" w:rsidRDefault="002843F6" w:rsidP="002843F6">
      <w:pPr>
        <w:pStyle w:val="HTMLPreformatted"/>
        <w:ind w:firstLine="720"/>
        <w:rPr>
          <w:rFonts w:ascii="Times New Roman" w:hAnsi="Times New Roman" w:cs="Times New Roman"/>
          <w:sz w:val="24"/>
          <w:szCs w:val="24"/>
          <w:lang w:val="ro-RO"/>
        </w:rPr>
      </w:pPr>
      <w:r w:rsidRPr="00AC57FA">
        <w:rPr>
          <w:rFonts w:ascii="Times New Roman" w:hAnsi="Times New Roman" w:cs="Times New Roman"/>
          <w:sz w:val="24"/>
          <w:szCs w:val="24"/>
          <w:lang w:val="ro-RO"/>
        </w:rPr>
        <w:t>Distribuția rezultatelor testelor de triaj</w:t>
      </w:r>
    </w:p>
    <w:p w:rsidR="002843F6" w:rsidRPr="00AC57FA" w:rsidRDefault="002843F6" w:rsidP="002843F6">
      <w:pPr>
        <w:pBdr>
          <w:bottom w:val="single" w:sz="4" w:space="1" w:color="auto"/>
        </w:pBdr>
        <w:jc w:val="both"/>
      </w:pPr>
    </w:p>
    <w:p w:rsidR="002843F6" w:rsidRPr="00AC57FA" w:rsidRDefault="002843F6" w:rsidP="002843F6">
      <w:pPr>
        <w:jc w:val="both"/>
      </w:pPr>
      <w:r w:rsidRPr="00990D4F">
        <w:rPr>
          <w:rFonts w:asciiTheme="minorHAnsi" w:hAnsiTheme="minorHAnsi" w:cstheme="minorBidi"/>
          <w:noProof/>
        </w:rPr>
        <w:pict>
          <v:shape id="Text Box 10" o:spid="_x0000_s2052" type="#_x0000_t202" style="position:absolute;left:0;text-align:left;margin-left:309pt;margin-top:10.8pt;width:187.2pt;height:73.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" o:allowincell="f">
            <v:textbox>
              <w:txbxContent>
                <w:p w:rsidR="002843F6" w:rsidRPr="00DD2E38" w:rsidRDefault="002843F6" w:rsidP="002843F6">
                  <w:pPr>
                    <w:pStyle w:val="BodyText3"/>
                    <w:pBdr>
                      <w:bottom w:val="single" w:sz="4" w:space="1" w:color="auto"/>
                    </w:pBdr>
                    <w:jc w:val="center"/>
                    <w:rPr>
                      <w:rFonts w:ascii="Times New Roman" w:hAnsi="Times New Roman"/>
                      <w:sz w:val="22"/>
                      <w:szCs w:val="22"/>
                      <w:lang w:val="fr-FR"/>
                    </w:rPr>
                  </w:pPr>
                  <w:r w:rsidRPr="00DD2E38">
                    <w:rPr>
                      <w:rFonts w:ascii="Times New Roman" w:hAnsi="Times New Roman"/>
                      <w:sz w:val="22"/>
                      <w:szCs w:val="22"/>
                      <w:lang w:val="fr-FR"/>
                    </w:rPr>
                    <w:t>Nr femei testate în urma recomandării pentru repetarea testului</w:t>
                  </w:r>
                </w:p>
                <w:p w:rsidR="002843F6" w:rsidRPr="00DD2E38" w:rsidRDefault="002843F6" w:rsidP="002843F6">
                  <w:pPr>
                    <w:jc w:val="center"/>
                  </w:pPr>
                  <w:r w:rsidRPr="00DD2E38">
                    <w:t>N</w:t>
                  </w:r>
                  <w:r>
                    <w:t>r</w:t>
                  </w:r>
                  <w:r w:rsidRPr="00DD2E38">
                    <w:t xml:space="preserve"> femei la care se recomandă repetarea </w:t>
                  </w:r>
                  <w:r>
                    <w:t>testului</w:t>
                  </w:r>
                </w:p>
              </w:txbxContent>
            </v:textbox>
          </v:shape>
        </w:pict>
      </w:r>
    </w:p>
    <w:p w:rsidR="002843F6" w:rsidRPr="00AC57FA" w:rsidRDefault="002843F6" w:rsidP="002843F6">
      <w:pPr>
        <w:jc w:val="both"/>
        <w:rPr>
          <w:b/>
        </w:rPr>
      </w:pPr>
      <w:r w:rsidRPr="00AC57FA">
        <w:rPr>
          <w:b/>
        </w:rPr>
        <w:t>9.  Complianţa faţă de repetarea frotiului</w:t>
      </w:r>
    </w:p>
    <w:p w:rsidR="002843F6" w:rsidRPr="00AC57FA" w:rsidRDefault="002843F6" w:rsidP="002843F6">
      <w:pPr>
        <w:numPr>
          <w:ilvl w:val="0"/>
          <w:numId w:val="22"/>
        </w:numPr>
        <w:tabs>
          <w:tab w:val="clear" w:pos="360"/>
          <w:tab w:val="num" w:pos="720"/>
        </w:tabs>
        <w:spacing w:after="0"/>
        <w:ind w:left="720"/>
        <w:jc w:val="both"/>
      </w:pPr>
      <w:r w:rsidRPr="00AC57FA">
        <w:lastRenderedPageBreak/>
        <w:t xml:space="preserve">Se calculează separat pentru screening-ul iniţial </w:t>
      </w:r>
    </w:p>
    <w:p w:rsidR="002843F6" w:rsidRPr="00AC57FA" w:rsidRDefault="002843F6" w:rsidP="002843F6">
      <w:pPr>
        <w:ind w:left="720"/>
        <w:jc w:val="both"/>
      </w:pPr>
      <w:r w:rsidRPr="00AC57FA">
        <w:t>şi subsecvent</w:t>
      </w:r>
    </w:p>
    <w:p w:rsidR="002843F6" w:rsidRPr="00AC57FA" w:rsidRDefault="002843F6" w:rsidP="002843F6">
      <w:pPr>
        <w:jc w:val="both"/>
        <w:rPr>
          <w:b/>
        </w:rPr>
      </w:pPr>
      <w:r w:rsidRPr="00990D4F">
        <w:rPr>
          <w:noProof/>
        </w:rPr>
        <w:pict>
          <v:shape id="Text Box 7" o:spid="_x0000_s2053" type="#_x0000_t202" style="position:absolute;left:0;text-align:left;margin-left:313.8pt;margin-top:3.75pt;width:187.2pt;height:57.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">
            <v:textbox>
              <w:txbxContent>
                <w:p w:rsidR="002843F6" w:rsidRPr="00640D45" w:rsidRDefault="002843F6" w:rsidP="002843F6">
                  <w:pPr>
                    <w:pStyle w:val="BodyText3"/>
                    <w:pBdr>
                      <w:bottom w:val="single" w:sz="4" w:space="1" w:color="auto"/>
                    </w:pBdr>
                    <w:jc w:val="center"/>
                    <w:rPr>
                      <w:rFonts w:ascii="Times New Roman" w:hAnsi="Times New Roman"/>
                      <w:sz w:val="22"/>
                      <w:szCs w:val="22"/>
                      <w:lang w:val="fr-FR"/>
                    </w:rPr>
                  </w:pPr>
                  <w:r w:rsidRPr="00640D45">
                    <w:rPr>
                      <w:rFonts w:ascii="Times New Roman" w:hAnsi="Times New Roman"/>
                      <w:sz w:val="22"/>
                      <w:szCs w:val="22"/>
                      <w:lang w:val="fr-FR"/>
                    </w:rPr>
                    <w:t>N</w:t>
                  </w:r>
                  <w:r>
                    <w:rPr>
                      <w:rFonts w:ascii="Times New Roman" w:hAnsi="Times New Roman"/>
                      <w:sz w:val="22"/>
                      <w:szCs w:val="22"/>
                      <w:lang w:val="fr-FR"/>
                    </w:rPr>
                    <w:t>r</w:t>
                  </w:r>
                  <w:r w:rsidRPr="00640D45">
                    <w:rPr>
                      <w:rFonts w:ascii="Times New Roman" w:hAnsi="Times New Roman"/>
                      <w:sz w:val="22"/>
                      <w:szCs w:val="22"/>
                      <w:lang w:val="fr-FR"/>
                    </w:rPr>
                    <w:t xml:space="preserve"> femei testate trimise la colposcopie</w:t>
                  </w:r>
                </w:p>
                <w:p w:rsidR="002843F6" w:rsidRPr="00640D45" w:rsidRDefault="002843F6" w:rsidP="002843F6">
                  <w:pPr>
                    <w:jc w:val="center"/>
                  </w:pPr>
                  <w:r w:rsidRPr="00640D45">
                    <w:t>N</w:t>
                  </w:r>
                  <w:r>
                    <w:t>r</w:t>
                  </w:r>
                  <w:r w:rsidRPr="00640D45">
                    <w:t xml:space="preserve"> femei testate</w:t>
                  </w:r>
                </w:p>
              </w:txbxContent>
            </v:textbox>
          </v:shape>
        </w:pict>
      </w:r>
      <w:r w:rsidRPr="00AC57FA">
        <w:rPr>
          <w:b/>
        </w:rPr>
        <w:t>10.  Rata de indicaţii (trimitere) pentru colposcopie</w:t>
      </w:r>
    </w:p>
    <w:p w:rsidR="002843F6" w:rsidRPr="00AC57FA" w:rsidRDefault="002843F6" w:rsidP="002843F6">
      <w:pPr>
        <w:numPr>
          <w:ilvl w:val="0"/>
          <w:numId w:val="22"/>
        </w:numPr>
        <w:tabs>
          <w:tab w:val="clear" w:pos="360"/>
          <w:tab w:val="num" w:pos="720"/>
        </w:tabs>
        <w:spacing w:after="0" w:line="240" w:lineRule="auto"/>
        <w:ind w:left="720"/>
        <w:jc w:val="both"/>
      </w:pPr>
      <w:r w:rsidRPr="00AC57FA">
        <w:t>Se calculează separat:</w:t>
      </w:r>
    </w:p>
    <w:p w:rsidR="002843F6" w:rsidRPr="00AC57FA" w:rsidRDefault="002843F6" w:rsidP="002843F6">
      <w:pPr>
        <w:ind w:left="1022" w:right="3787" w:hanging="302"/>
        <w:jc w:val="both"/>
      </w:pPr>
      <w:r w:rsidRPr="00AC57FA">
        <w:t xml:space="preserve">a. pentru femeile trimise imediat (screen+, triaj+) şi pentru cele trimise după retestare (screen+, triaj-, a se raporta valori lipsă dacă nu s-a realizat repetarea)   </w:t>
      </w:r>
    </w:p>
    <w:p w:rsidR="002843F6" w:rsidRPr="00AC57FA" w:rsidRDefault="002843F6" w:rsidP="002843F6">
      <w:pPr>
        <w:ind w:left="720" w:right="3780"/>
        <w:jc w:val="both"/>
      </w:pPr>
      <w:r w:rsidRPr="00AC57FA">
        <w:t xml:space="preserve"> b. pentru screening-ul iniţial sau subsecvent</w:t>
      </w:r>
      <w:r w:rsidRPr="00AC57FA">
        <w:tab/>
      </w:r>
    </w:p>
    <w:p w:rsidR="002843F6" w:rsidRPr="00AC57FA" w:rsidRDefault="002843F6" w:rsidP="002843F6">
      <w:pPr>
        <w:pBdr>
          <w:bottom w:val="single" w:sz="4" w:space="1" w:color="auto"/>
        </w:pBdr>
        <w:jc w:val="both"/>
        <w:rPr>
          <w:b/>
        </w:rPr>
      </w:pPr>
    </w:p>
    <w:p w:rsidR="002843F6" w:rsidRPr="00AC57FA" w:rsidRDefault="002843F6" w:rsidP="002843F6">
      <w:pPr>
        <w:jc w:val="both"/>
        <w:rPr>
          <w:b/>
        </w:rPr>
      </w:pPr>
      <w:r w:rsidRPr="00AC57FA">
        <w:rPr>
          <w:b/>
        </w:rPr>
        <w:t>11. Valoarea predictivă pozitivă pentru indicaţia de efectuare a colposcopiei</w:t>
      </w:r>
    </w:p>
    <w:p w:rsidR="002843F6" w:rsidRPr="00AC57FA" w:rsidRDefault="002843F6" w:rsidP="002843F6">
      <w:pPr>
        <w:numPr>
          <w:ilvl w:val="0"/>
          <w:numId w:val="24"/>
        </w:numPr>
        <w:spacing w:after="0" w:line="240" w:lineRule="auto"/>
        <w:ind w:right="3690"/>
        <w:jc w:val="both"/>
      </w:pPr>
      <w:r>
        <w:rPr>
          <w:noProof/>
        </w:rPr>
        <w:pict>
          <v:line id="Straight Connector 6" o:spid="_x0000_s2055" style="position:absolute;left:0;text-align:left;z-index:251665408;visibility:visible" from="332.4pt,47.2pt" to="488.4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"/>
        </w:pict>
      </w:r>
      <w:r>
        <w:rPr>
          <w:noProof/>
        </w:rPr>
        <w:pict>
          <v:shape id="Text Box 5" o:spid="_x0000_s2054" type="#_x0000_t202" style="position:absolute;left:0;text-align:left;margin-left:320.4pt;margin-top:7.05pt;width:168pt;height: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">
            <v:textbox>
              <w:txbxContent>
                <w:p w:rsidR="002843F6" w:rsidRDefault="002843F6" w:rsidP="002843F6">
                  <w:pPr>
                    <w:jc w:val="center"/>
                  </w:pPr>
                  <w:r w:rsidRPr="00C77FAB">
                    <w:t>Nr femei testate cu colposcopie cu CIN confirmat histologic</w:t>
                  </w:r>
                </w:p>
                <w:p w:rsidR="002843F6" w:rsidRPr="00C77FAB" w:rsidRDefault="002843F6" w:rsidP="002843F6">
                  <w:r w:rsidRPr="00C77FAB">
                    <w:t>Nr femei testate la care s-a efectuat colposcopie</w:t>
                  </w:r>
                </w:p>
              </w:txbxContent>
            </v:textbox>
          </v:shape>
        </w:pict>
      </w:r>
      <w:r w:rsidRPr="00AC57FA">
        <w:t>Dacă numărul femeilor care au efectuat colposcopia este necunoscut, se va estima VPP prin calcularea VPP a indicației de efectuare a colposcopiei folosind numărul femeilor cu indicaţii</w:t>
      </w:r>
    </w:p>
    <w:p w:rsidR="002843F6" w:rsidRPr="00AC57FA" w:rsidRDefault="002843F6" w:rsidP="002843F6">
      <w:pPr>
        <w:numPr>
          <w:ilvl w:val="0"/>
          <w:numId w:val="24"/>
        </w:numPr>
        <w:spacing w:after="0" w:line="240" w:lineRule="auto"/>
        <w:jc w:val="both"/>
      </w:pPr>
      <w:r w:rsidRPr="00AC57FA">
        <w:t xml:space="preserve">Calculată general şi separat, pe: </w:t>
      </w:r>
    </w:p>
    <w:p w:rsidR="002843F6" w:rsidRPr="00AC57FA" w:rsidRDefault="002843F6" w:rsidP="002843F6">
      <w:pPr>
        <w:numPr>
          <w:ilvl w:val="0"/>
          <w:numId w:val="25"/>
        </w:numPr>
        <w:spacing w:after="0" w:line="240" w:lineRule="auto"/>
        <w:jc w:val="both"/>
        <w:rPr>
          <w:lang w:val="it-IT"/>
        </w:rPr>
      </w:pPr>
      <w:r w:rsidRPr="00AC57FA">
        <w:t>femei trimise imediat sau după repetarea testului</w:t>
      </w:r>
    </w:p>
    <w:p w:rsidR="002843F6" w:rsidRPr="00AC57FA" w:rsidRDefault="002843F6" w:rsidP="002843F6">
      <w:pPr>
        <w:numPr>
          <w:ilvl w:val="0"/>
          <w:numId w:val="25"/>
        </w:numPr>
        <w:spacing w:after="0" w:line="240" w:lineRule="auto"/>
        <w:jc w:val="both"/>
        <w:rPr>
          <w:lang w:val="it-IT"/>
        </w:rPr>
      </w:pPr>
      <w:r w:rsidRPr="00AC57FA">
        <w:rPr>
          <w:lang w:val="it-IT"/>
        </w:rPr>
        <w:t xml:space="preserve">histologie </w:t>
      </w:r>
      <w:r w:rsidRPr="00AC57FA">
        <w:t>(CIN1, CIN2, CIN3/AIS, cancer invaziv)</w:t>
      </w:r>
    </w:p>
    <w:p w:rsidR="002843F6" w:rsidRPr="00AC57FA" w:rsidRDefault="002843F6" w:rsidP="002843F6">
      <w:pPr>
        <w:numPr>
          <w:ilvl w:val="0"/>
          <w:numId w:val="25"/>
        </w:numPr>
        <w:spacing w:after="0" w:line="240" w:lineRule="auto"/>
        <w:jc w:val="both"/>
        <w:rPr>
          <w:lang w:val="it-IT"/>
        </w:rPr>
      </w:pPr>
      <w:r w:rsidRPr="00AC57FA">
        <w:rPr>
          <w:lang w:val="it-IT"/>
        </w:rPr>
        <w:t xml:space="preserve">screening iniţial şi subsecvent </w:t>
      </w:r>
    </w:p>
    <w:p w:rsidR="002843F6" w:rsidRDefault="002843F6" w:rsidP="002843F6">
      <w:pPr>
        <w:jc w:val="both"/>
        <w:rPr>
          <w:lang w:val="it-IT"/>
        </w:rPr>
      </w:pPr>
    </w:p>
    <w:p w:rsidR="002843F6" w:rsidRPr="00AC57FA" w:rsidRDefault="002843F6" w:rsidP="002843F6">
      <w:pPr>
        <w:jc w:val="both"/>
      </w:pPr>
      <w:r w:rsidRPr="00990D4F">
        <w:rPr>
          <w:rFonts w:asciiTheme="minorHAnsi" w:hAnsiTheme="minorHAnsi" w:cstheme="minorBidi"/>
          <w:noProof/>
        </w:rPr>
        <w:pict>
          <v:shape id="Text Box 4" o:spid="_x0000_s2056" type="#_x0000_t202" style="position:absolute;left:0;text-align:left;margin-left:309pt;margin-top:10.8pt;width:187.2pt;height:7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" o:allowincell="f">
            <v:textbox>
              <w:txbxContent>
                <w:p w:rsidR="002843F6" w:rsidRPr="00640D45" w:rsidRDefault="002843F6" w:rsidP="002843F6">
                  <w:pPr>
                    <w:pStyle w:val="BodyText3"/>
                    <w:pBdr>
                      <w:bottom w:val="single" w:sz="4" w:space="1" w:color="auto"/>
                    </w:pBdr>
                    <w:jc w:val="center"/>
                    <w:rPr>
                      <w:rFonts w:ascii="Times New Roman" w:hAnsi="Times New Roman"/>
                      <w:sz w:val="22"/>
                      <w:szCs w:val="22"/>
                    </w:rPr>
                  </w:pPr>
                  <w:r w:rsidRPr="00640D45">
                    <w:rPr>
                      <w:rFonts w:ascii="Times New Roman" w:hAnsi="Times New Roman"/>
                      <w:sz w:val="22"/>
                      <w:szCs w:val="22"/>
                    </w:rPr>
                    <w:t>Nr femei testate la care s-a efectuat colposcopia</w:t>
                  </w:r>
                </w:p>
                <w:p w:rsidR="002843F6" w:rsidRPr="00DD2E38" w:rsidRDefault="002843F6" w:rsidP="002843F6">
                  <w:pPr>
                    <w:jc w:val="center"/>
                  </w:pPr>
                  <w:r w:rsidRPr="00DD2E38">
                    <w:t>N</w:t>
                  </w:r>
                  <w:r>
                    <w:t>r femei la care se recomandat colposcopia</w:t>
                  </w:r>
                </w:p>
              </w:txbxContent>
            </v:textbox>
          </v:shape>
        </w:pict>
      </w:r>
    </w:p>
    <w:p w:rsidR="002843F6" w:rsidRPr="00AC57FA" w:rsidRDefault="002843F6" w:rsidP="002843F6">
      <w:pPr>
        <w:jc w:val="both"/>
        <w:rPr>
          <w:b/>
        </w:rPr>
      </w:pPr>
      <w:r w:rsidRPr="00AC57FA">
        <w:rPr>
          <w:b/>
        </w:rPr>
        <w:t>15.  Complianţa faţă de trimiterea la colposcopie</w:t>
      </w:r>
    </w:p>
    <w:p w:rsidR="002843F6" w:rsidRPr="00AC57FA" w:rsidRDefault="002843F6" w:rsidP="002843F6">
      <w:pPr>
        <w:numPr>
          <w:ilvl w:val="0"/>
          <w:numId w:val="22"/>
        </w:numPr>
        <w:tabs>
          <w:tab w:val="clear" w:pos="360"/>
          <w:tab w:val="num" w:pos="720"/>
        </w:tabs>
        <w:spacing w:after="0" w:line="240" w:lineRule="auto"/>
        <w:ind w:left="720"/>
        <w:jc w:val="both"/>
      </w:pPr>
      <w:r w:rsidRPr="00AC57FA">
        <w:t>Se calculează separat:</w:t>
      </w:r>
    </w:p>
    <w:p w:rsidR="002843F6" w:rsidRPr="00AC57FA" w:rsidRDefault="002843F6" w:rsidP="002843F6">
      <w:pPr>
        <w:ind w:left="1022" w:right="3787" w:hanging="302"/>
        <w:jc w:val="both"/>
      </w:pPr>
      <w:r w:rsidRPr="00AC57FA">
        <w:t>a. pentru diferite intervale după trimitere (3 luni/6 luni)</w:t>
      </w:r>
    </w:p>
    <w:p w:rsidR="002843F6" w:rsidRPr="002843F6" w:rsidRDefault="002843F6" w:rsidP="002843F6">
      <w:pPr>
        <w:ind w:left="720" w:right="3780"/>
        <w:jc w:val="both"/>
      </w:pPr>
      <w:r w:rsidRPr="00AC57FA">
        <w:t xml:space="preserve"> b. pentru femei trimise imediat sau după re-testare</w:t>
      </w:r>
      <w:r w:rsidRPr="00AC57FA">
        <w:tab/>
      </w:r>
    </w:p>
    <w:p w:rsidR="002843F6" w:rsidRPr="00AC57FA" w:rsidRDefault="002843F6" w:rsidP="002843F6">
      <w:pPr>
        <w:pStyle w:val="Heading2"/>
        <w:ind w:left="576" w:hanging="576"/>
        <w:rPr>
          <w:color w:val="auto"/>
        </w:rPr>
      </w:pPr>
      <w:bookmarkStart w:id="13" w:name="_Toc108512132"/>
      <w:r w:rsidRPr="00AC57FA">
        <w:rPr>
          <w:color w:val="auto"/>
        </w:rPr>
        <w:t>Indicatori testare citologica:</w:t>
      </w:r>
      <w:bookmarkEnd w:id="13"/>
    </w:p>
    <w:p w:rsidR="002843F6" w:rsidRPr="002843F6" w:rsidRDefault="002843F6" w:rsidP="002843F6">
      <w:pPr>
        <w:jc w:val="both"/>
        <w:rPr>
          <w:b/>
          <w:sz w:val="28"/>
        </w:rPr>
      </w:pPr>
      <w:r w:rsidRPr="00AC57FA">
        <w:rPr>
          <w:b/>
          <w:sz w:val="28"/>
        </w:rPr>
        <w:t xml:space="preserve">Peformanţa testelor </w:t>
      </w:r>
      <w:r>
        <w:rPr>
          <w:b/>
          <w:sz w:val="28"/>
        </w:rPr>
        <w:t xml:space="preserve">de </w:t>
      </w:r>
      <w:r w:rsidRPr="00AC57FA">
        <w:rPr>
          <w:b/>
          <w:sz w:val="28"/>
        </w:rPr>
        <w:t>screening</w:t>
      </w:r>
    </w:p>
    <w:p w:rsidR="002843F6" w:rsidRPr="00AC57FA" w:rsidRDefault="002843F6" w:rsidP="002843F6">
      <w:pPr>
        <w:numPr>
          <w:ilvl w:val="0"/>
          <w:numId w:val="19"/>
        </w:numPr>
        <w:spacing w:after="0" w:line="240" w:lineRule="auto"/>
        <w:jc w:val="both"/>
        <w:rPr>
          <w:b/>
        </w:rPr>
      </w:pPr>
      <w:r w:rsidRPr="00AC57FA">
        <w:rPr>
          <w:b/>
        </w:rPr>
        <w:t>Distribuţia femeilor testate după rezultatul citologiei</w:t>
      </w:r>
    </w:p>
    <w:p w:rsidR="002843F6" w:rsidRPr="00AC57FA" w:rsidRDefault="002843F6" w:rsidP="002843F6">
      <w:pPr>
        <w:ind w:left="360"/>
        <w:jc w:val="both"/>
        <w:rPr>
          <w:b/>
        </w:rPr>
      </w:pPr>
      <w:r>
        <w:rPr>
          <w:b/>
          <w:noProof/>
        </w:rPr>
        <w:pict>
          <v:shape id="Text Box 31" o:spid="_x0000_s2057" type="#_x0000_t202" style="position:absolute;left:0;text-align:left;margin-left:287.5pt;margin-top:5.8pt;width:190.5pt;height:57.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" o:allowincell="f">
            <v:textbox>
              <w:txbxContent>
                <w:p w:rsidR="002843F6" w:rsidRPr="00995AF8" w:rsidRDefault="002843F6" w:rsidP="002843F6">
                  <w:pPr>
                    <w:pStyle w:val="BodyText3"/>
                    <w:pBdr>
                      <w:bottom w:val="single" w:sz="4" w:space="1" w:color="auto"/>
                    </w:pBdr>
                    <w:rPr>
                      <w:sz w:val="22"/>
                      <w:szCs w:val="22"/>
                      <w:lang w:val="fr-FR"/>
                    </w:rPr>
                  </w:pPr>
                  <w:r w:rsidRPr="00995AF8">
                    <w:rPr>
                      <w:sz w:val="22"/>
                      <w:szCs w:val="22"/>
                      <w:lang w:val="fr-FR"/>
                    </w:rPr>
                    <w:t>N</w:t>
                  </w:r>
                  <w:r>
                    <w:rPr>
                      <w:sz w:val="22"/>
                      <w:szCs w:val="22"/>
                      <w:lang w:val="fr-FR"/>
                    </w:rPr>
                    <w:t>r</w:t>
                  </w:r>
                  <w:r w:rsidRPr="00995AF8">
                    <w:rPr>
                      <w:sz w:val="22"/>
                      <w:szCs w:val="22"/>
                      <w:lang w:val="fr-FR"/>
                    </w:rPr>
                    <w:t xml:space="preserve"> femei testate cu diagnostic citologic</w:t>
                  </w:r>
                </w:p>
                <w:p w:rsidR="002843F6" w:rsidRDefault="002843F6" w:rsidP="002843F6">
                  <w:pPr>
                    <w:jc w:val="center"/>
                  </w:pPr>
                  <w:r>
                    <w:t>Nr femei testate</w:t>
                  </w:r>
                </w:p>
              </w:txbxContent>
            </v:textbox>
          </v:shape>
        </w:pict>
      </w:r>
    </w:p>
    <w:p w:rsidR="002843F6" w:rsidRPr="00AC57FA" w:rsidRDefault="002843F6" w:rsidP="002843F6">
      <w:pPr>
        <w:numPr>
          <w:ilvl w:val="0"/>
          <w:numId w:val="20"/>
        </w:numPr>
        <w:tabs>
          <w:tab w:val="clear" w:pos="360"/>
          <w:tab w:val="num" w:pos="720"/>
        </w:tabs>
        <w:spacing w:after="0" w:line="240" w:lineRule="auto"/>
        <w:ind w:left="720" w:right="4115"/>
        <w:jc w:val="both"/>
      </w:pPr>
      <w:r w:rsidRPr="00AC57FA">
        <w:t>Se calculează global şi separat pentru subgrupe de femei:</w:t>
      </w:r>
    </w:p>
    <w:p w:rsidR="002843F6" w:rsidRPr="00AC57FA" w:rsidRDefault="002843F6" w:rsidP="002843F6">
      <w:pPr>
        <w:numPr>
          <w:ilvl w:val="0"/>
          <w:numId w:val="21"/>
        </w:numPr>
        <w:spacing w:after="0" w:line="240" w:lineRule="auto"/>
        <w:ind w:right="3973"/>
        <w:jc w:val="both"/>
      </w:pPr>
      <w:r w:rsidRPr="00AC57FA">
        <w:lastRenderedPageBreak/>
        <w:t>pentru intevalul obişnuit de screening şi perioade mai scurte de timp</w:t>
      </w:r>
    </w:p>
    <w:p w:rsidR="002843F6" w:rsidRPr="00AC57FA" w:rsidRDefault="002843F6" w:rsidP="002843F6">
      <w:pPr>
        <w:numPr>
          <w:ilvl w:val="0"/>
          <w:numId w:val="21"/>
        </w:numPr>
        <w:spacing w:after="0" w:line="240" w:lineRule="auto"/>
        <w:ind w:right="3973"/>
        <w:jc w:val="both"/>
      </w:pPr>
      <w:r w:rsidRPr="00AC57FA">
        <w:t>participarea la screening-ul iniţial sau consecutiv</w:t>
      </w:r>
    </w:p>
    <w:p w:rsidR="002843F6" w:rsidRPr="00AC57FA" w:rsidRDefault="002843F6" w:rsidP="002843F6">
      <w:pPr>
        <w:jc w:val="both"/>
      </w:pPr>
    </w:p>
    <w:p w:rsidR="002843F6" w:rsidRPr="00AC57FA" w:rsidRDefault="002843F6" w:rsidP="002843F6">
      <w:pPr>
        <w:numPr>
          <w:ilvl w:val="0"/>
          <w:numId w:val="19"/>
        </w:numPr>
        <w:spacing w:after="0" w:line="240" w:lineRule="auto"/>
        <w:jc w:val="both"/>
        <w:rPr>
          <w:b/>
        </w:rPr>
      </w:pPr>
      <w:r>
        <w:rPr>
          <w:b/>
          <w:noProof/>
        </w:rPr>
        <w:pict>
          <v:shape id="Text Box 30" o:spid="_x0000_s2058" type="#_x0000_t202" style="position:absolute;left:0;text-align:left;margin-left:289pt;margin-top:9.65pt;width:202.5pt;height:70.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" o:allowincell="f">
            <v:textbox>
              <w:txbxContent>
                <w:p w:rsidR="002843F6" w:rsidRPr="00AF6F68" w:rsidRDefault="002843F6" w:rsidP="002843F6">
                  <w:pPr>
                    <w:pStyle w:val="BodyText3"/>
                    <w:pBdr>
                      <w:bottom w:val="single" w:sz="4" w:space="1" w:color="auto"/>
                    </w:pBdr>
                    <w:rPr>
                      <w:rFonts w:ascii="Trebuchet MS" w:hAnsi="Trebuchet MS"/>
                      <w:sz w:val="20"/>
                      <w:szCs w:val="20"/>
                      <w:lang w:val="fr-FR"/>
                    </w:rPr>
                  </w:pPr>
                  <w:r w:rsidRPr="00AF6F68">
                    <w:rPr>
                      <w:rFonts w:ascii="Trebuchet MS" w:hAnsi="Trebuchet MS"/>
                      <w:sz w:val="20"/>
                      <w:szCs w:val="20"/>
                      <w:lang w:val="fr-FR"/>
                    </w:rPr>
                    <w:t>N</w:t>
                  </w:r>
                  <w:r>
                    <w:rPr>
                      <w:rFonts w:ascii="Trebuchet MS" w:hAnsi="Trebuchet MS"/>
                      <w:sz w:val="20"/>
                      <w:szCs w:val="20"/>
                      <w:lang w:val="fr-FR"/>
                    </w:rPr>
                    <w:t>r</w:t>
                  </w:r>
                  <w:r w:rsidRPr="00AF6F68">
                    <w:rPr>
                      <w:rFonts w:ascii="Trebuchet MS" w:hAnsi="Trebuchet MS"/>
                      <w:sz w:val="20"/>
                      <w:szCs w:val="20"/>
                      <w:lang w:val="fr-FR"/>
                    </w:rPr>
                    <w:t xml:space="preserve"> femei testate </w:t>
                  </w:r>
                  <w:r>
                    <w:rPr>
                      <w:rFonts w:ascii="Trebuchet MS" w:hAnsi="Trebuchet MS"/>
                      <w:sz w:val="20"/>
                      <w:szCs w:val="20"/>
                      <w:lang w:val="fr-FR"/>
                    </w:rPr>
                    <w:t xml:space="preserve">cu recomandare de a </w:t>
                  </w:r>
                  <w:r w:rsidRPr="00AF6F68">
                    <w:rPr>
                      <w:rFonts w:ascii="Trebuchet MS" w:hAnsi="Trebuchet MS"/>
                      <w:sz w:val="20"/>
                      <w:szCs w:val="20"/>
                      <w:lang w:val="fr-FR"/>
                    </w:rPr>
                    <w:t xml:space="preserve"> repet</w:t>
                  </w:r>
                  <w:r>
                    <w:rPr>
                      <w:rFonts w:ascii="Trebuchet MS" w:hAnsi="Trebuchet MS"/>
                      <w:sz w:val="20"/>
                      <w:szCs w:val="20"/>
                      <w:lang w:val="fr-FR"/>
                    </w:rPr>
                    <w:t>a</w:t>
                  </w:r>
                  <w:r w:rsidRPr="00AF6F68">
                    <w:rPr>
                      <w:rFonts w:ascii="Trebuchet MS" w:hAnsi="Trebuchet MS"/>
                      <w:sz w:val="20"/>
                      <w:szCs w:val="20"/>
                      <w:lang w:val="fr-FR"/>
                    </w:rPr>
                    <w:t xml:space="preserve"> testul la un inteval mai scurt decât cel obişnuit</w:t>
                  </w:r>
                </w:p>
                <w:p w:rsidR="002843F6" w:rsidRDefault="002843F6" w:rsidP="002843F6">
                  <w:pPr>
                    <w:jc w:val="center"/>
                  </w:pPr>
                  <w:r>
                    <w:t>Nr femei testate</w:t>
                  </w:r>
                </w:p>
              </w:txbxContent>
            </v:textbox>
          </v:shape>
        </w:pict>
      </w:r>
      <w:r w:rsidRPr="00AC57FA">
        <w:rPr>
          <w:b/>
        </w:rPr>
        <w:t>Rata de indicaţii petru repetarea citologiei</w:t>
      </w:r>
    </w:p>
    <w:p w:rsidR="002843F6" w:rsidRPr="00AC57FA" w:rsidRDefault="002843F6" w:rsidP="002843F6">
      <w:pPr>
        <w:numPr>
          <w:ilvl w:val="0"/>
          <w:numId w:val="22"/>
        </w:numPr>
        <w:tabs>
          <w:tab w:val="clear" w:pos="360"/>
          <w:tab w:val="num" w:pos="720"/>
        </w:tabs>
        <w:spacing w:after="0" w:line="240" w:lineRule="auto"/>
        <w:ind w:left="720"/>
        <w:jc w:val="both"/>
      </w:pPr>
      <w:r w:rsidRPr="00AC57FA">
        <w:t>Se calculează separat:</w:t>
      </w:r>
    </w:p>
    <w:p w:rsidR="002843F6" w:rsidRPr="00AC57FA" w:rsidRDefault="002843F6" w:rsidP="002843F6">
      <w:pPr>
        <w:numPr>
          <w:ilvl w:val="0"/>
          <w:numId w:val="23"/>
        </w:numPr>
        <w:spacing w:after="0" w:line="240" w:lineRule="auto"/>
        <w:jc w:val="both"/>
      </w:pPr>
      <w:r w:rsidRPr="00AC57FA">
        <w:t>după citologiile care au recomandat</w:t>
      </w:r>
    </w:p>
    <w:p w:rsidR="002843F6" w:rsidRPr="00AC57FA" w:rsidRDefault="002843F6" w:rsidP="002843F6">
      <w:pPr>
        <w:ind w:left="660" w:firstLine="720"/>
        <w:jc w:val="both"/>
      </w:pPr>
      <w:r w:rsidRPr="00AC57FA">
        <w:t xml:space="preserve"> repetarea frotiului</w:t>
      </w:r>
    </w:p>
    <w:p w:rsidR="002843F6" w:rsidRPr="00AC57FA" w:rsidRDefault="002843F6" w:rsidP="002843F6">
      <w:pPr>
        <w:numPr>
          <w:ilvl w:val="0"/>
          <w:numId w:val="23"/>
        </w:numPr>
        <w:spacing w:after="0" w:line="240" w:lineRule="auto"/>
        <w:jc w:val="both"/>
      </w:pPr>
      <w:r w:rsidRPr="00AC57FA">
        <w:t xml:space="preserve"> pentru screening-ul iniţial sau consecutiv</w:t>
      </w:r>
      <w:r w:rsidRPr="00AC57FA">
        <w:tab/>
      </w:r>
    </w:p>
    <w:p w:rsidR="002843F6" w:rsidRPr="00AC57FA" w:rsidRDefault="002843F6" w:rsidP="002843F6">
      <w:pPr>
        <w:pBdr>
          <w:bottom w:val="single" w:sz="4" w:space="1" w:color="auto"/>
        </w:pBdr>
        <w:jc w:val="both"/>
      </w:pPr>
    </w:p>
    <w:p w:rsidR="002843F6" w:rsidRPr="00AC57FA" w:rsidRDefault="002843F6" w:rsidP="002843F6">
      <w:pPr>
        <w:jc w:val="both"/>
      </w:pPr>
    </w:p>
    <w:p w:rsidR="002843F6" w:rsidRPr="00AC57FA" w:rsidRDefault="002843F6" w:rsidP="002843F6">
      <w:pPr>
        <w:numPr>
          <w:ilvl w:val="0"/>
          <w:numId w:val="19"/>
        </w:numPr>
        <w:spacing w:after="0" w:line="240" w:lineRule="auto"/>
        <w:jc w:val="both"/>
        <w:rPr>
          <w:b/>
        </w:rPr>
      </w:pPr>
      <w:r w:rsidRPr="00990D4F">
        <w:rPr>
          <w:noProof/>
        </w:rPr>
        <w:pict>
          <v:shape id="Text Box 29" o:spid="_x0000_s2059" type="#_x0000_t202" style="position:absolute;left:0;text-align:left;margin-left:292.2pt;margin-top:9.9pt;width:210.25pt;height:79.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" o:allowincell="f">
            <v:textbox>
              <w:txbxContent>
                <w:p w:rsidR="002843F6" w:rsidRPr="00AF6F68" w:rsidRDefault="002843F6" w:rsidP="002843F6">
                  <w:pPr>
                    <w:pStyle w:val="BodyText3"/>
                    <w:pBdr>
                      <w:bottom w:val="single" w:sz="4" w:space="1" w:color="auto"/>
                    </w:pBdr>
                    <w:rPr>
                      <w:rFonts w:ascii="Trebuchet MS" w:hAnsi="Trebuchet MS"/>
                      <w:sz w:val="20"/>
                      <w:szCs w:val="20"/>
                      <w:lang w:val="fr-FR"/>
                    </w:rPr>
                  </w:pPr>
                  <w:r w:rsidRPr="00AF6F68">
                    <w:rPr>
                      <w:rFonts w:ascii="Trebuchet MS" w:hAnsi="Trebuchet MS"/>
                      <w:sz w:val="20"/>
                      <w:szCs w:val="20"/>
                      <w:lang w:val="fr-FR"/>
                    </w:rPr>
                    <w:t>N</w:t>
                  </w:r>
                  <w:r>
                    <w:rPr>
                      <w:rFonts w:ascii="Trebuchet MS" w:hAnsi="Trebuchet MS"/>
                      <w:sz w:val="20"/>
                      <w:szCs w:val="20"/>
                      <w:lang w:val="fr-FR"/>
                    </w:rPr>
                    <w:t>r</w:t>
                  </w:r>
                  <w:r w:rsidRPr="00AF6F68">
                    <w:rPr>
                      <w:rFonts w:ascii="Trebuchet MS" w:hAnsi="Trebuchet MS"/>
                      <w:sz w:val="20"/>
                      <w:szCs w:val="20"/>
                      <w:lang w:val="fr-FR"/>
                    </w:rPr>
                    <w:t xml:space="preserve"> femei testate în urma recomandării pentru repetarea citologiei</w:t>
                  </w:r>
                </w:p>
                <w:p w:rsidR="002843F6" w:rsidRDefault="002843F6" w:rsidP="002843F6">
                  <w:pPr>
                    <w:jc w:val="center"/>
                  </w:pPr>
                  <w:r>
                    <w:t>Nr femei la care se recomandă repetarea citologiei</w:t>
                  </w:r>
                </w:p>
              </w:txbxContent>
            </v:textbox>
          </v:shape>
        </w:pict>
      </w:r>
      <w:r w:rsidRPr="00AC57FA">
        <w:rPr>
          <w:b/>
        </w:rPr>
        <w:t>Complianţa faţă de repetarea frotiului</w:t>
      </w:r>
    </w:p>
    <w:p w:rsidR="002843F6" w:rsidRPr="00AC57FA" w:rsidRDefault="002843F6" w:rsidP="002843F6">
      <w:pPr>
        <w:numPr>
          <w:ilvl w:val="0"/>
          <w:numId w:val="22"/>
        </w:numPr>
        <w:tabs>
          <w:tab w:val="clear" w:pos="360"/>
          <w:tab w:val="num" w:pos="720"/>
        </w:tabs>
        <w:spacing w:after="0" w:line="240" w:lineRule="auto"/>
        <w:ind w:left="720"/>
        <w:jc w:val="both"/>
      </w:pPr>
      <w:r w:rsidRPr="00AC57FA">
        <w:t>Se calculează separat:</w:t>
      </w:r>
    </w:p>
    <w:p w:rsidR="002843F6" w:rsidRPr="00AC57FA" w:rsidRDefault="002843F6" w:rsidP="002843F6">
      <w:pPr>
        <w:ind w:left="1020"/>
        <w:jc w:val="both"/>
      </w:pPr>
      <w:r w:rsidRPr="00AC57FA">
        <w:t>a. după citologiile care au recomandat</w:t>
      </w:r>
    </w:p>
    <w:p w:rsidR="002843F6" w:rsidRPr="00AC57FA" w:rsidRDefault="002843F6" w:rsidP="002843F6">
      <w:pPr>
        <w:jc w:val="both"/>
      </w:pPr>
      <w:r w:rsidRPr="00AC57FA">
        <w:tab/>
        <w:t xml:space="preserve">         repetarea frotiului</w:t>
      </w:r>
    </w:p>
    <w:p w:rsidR="002843F6" w:rsidRPr="00AC57FA" w:rsidRDefault="002843F6" w:rsidP="002843F6">
      <w:pPr>
        <w:ind w:left="720"/>
        <w:jc w:val="both"/>
      </w:pPr>
      <w:r w:rsidRPr="00AC57FA">
        <w:t xml:space="preserve">     b. pentru screening-ul iniţial sau consecutiv</w:t>
      </w:r>
      <w:r w:rsidRPr="00AC57FA">
        <w:tab/>
      </w:r>
    </w:p>
    <w:p w:rsidR="002843F6" w:rsidRPr="00AC57FA" w:rsidRDefault="002843F6" w:rsidP="002843F6">
      <w:pPr>
        <w:pBdr>
          <w:bottom w:val="single" w:sz="4" w:space="1" w:color="auto"/>
        </w:pBdr>
        <w:jc w:val="both"/>
      </w:pPr>
    </w:p>
    <w:p w:rsidR="002843F6" w:rsidRPr="00AC57FA" w:rsidRDefault="002843F6" w:rsidP="002843F6">
      <w:pPr>
        <w:jc w:val="both"/>
      </w:pPr>
    </w:p>
    <w:p w:rsidR="002843F6" w:rsidRPr="00AC57FA" w:rsidRDefault="002843F6" w:rsidP="002843F6">
      <w:pPr>
        <w:numPr>
          <w:ilvl w:val="0"/>
          <w:numId w:val="19"/>
        </w:numPr>
        <w:spacing w:after="0" w:line="240" w:lineRule="auto"/>
        <w:jc w:val="both"/>
        <w:rPr>
          <w:b/>
        </w:rPr>
      </w:pPr>
      <w:r w:rsidRPr="00990D4F">
        <w:rPr>
          <w:noProof/>
        </w:rPr>
        <w:pict>
          <v:shape id="Text Box 28" o:spid="_x0000_s2060" type="#_x0000_t202" style="position:absolute;left:0;text-align:left;margin-left:297.5pt;margin-top:6.25pt;width:187.2pt;height:57.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">
            <v:textbox>
              <w:txbxContent>
                <w:p w:rsidR="002843F6" w:rsidRPr="00AF6F68" w:rsidRDefault="002843F6" w:rsidP="002843F6">
                  <w:pPr>
                    <w:pStyle w:val="BodyText3"/>
                    <w:pBdr>
                      <w:bottom w:val="single" w:sz="4" w:space="1" w:color="auto"/>
                    </w:pBdr>
                    <w:rPr>
                      <w:rFonts w:ascii="Trebuchet MS" w:hAnsi="Trebuchet MS"/>
                      <w:sz w:val="20"/>
                      <w:szCs w:val="20"/>
                      <w:lang w:val="fr-FR"/>
                    </w:rPr>
                  </w:pPr>
                  <w:r w:rsidRPr="00AF6F68">
                    <w:rPr>
                      <w:rFonts w:ascii="Trebuchet MS" w:hAnsi="Trebuchet MS"/>
                      <w:sz w:val="20"/>
                      <w:szCs w:val="20"/>
                      <w:lang w:val="fr-FR"/>
                    </w:rPr>
                    <w:t>N</w:t>
                  </w:r>
                  <w:r>
                    <w:rPr>
                      <w:rFonts w:ascii="Trebuchet MS" w:hAnsi="Trebuchet MS"/>
                      <w:sz w:val="20"/>
                      <w:szCs w:val="20"/>
                      <w:lang w:val="fr-FR"/>
                    </w:rPr>
                    <w:t>r</w:t>
                  </w:r>
                  <w:r w:rsidRPr="00AF6F68">
                    <w:rPr>
                      <w:rFonts w:ascii="Trebuchet MS" w:hAnsi="Trebuchet MS"/>
                      <w:sz w:val="20"/>
                      <w:szCs w:val="20"/>
                      <w:lang w:val="fr-FR"/>
                    </w:rPr>
                    <w:t xml:space="preserve"> femei testate trimise la colposcopie</w:t>
                  </w:r>
                </w:p>
                <w:p w:rsidR="002843F6" w:rsidRDefault="002843F6" w:rsidP="002843F6">
                  <w:pPr>
                    <w:jc w:val="center"/>
                  </w:pPr>
                  <w:r>
                    <w:t>Nr femei testate</w:t>
                  </w:r>
                </w:p>
              </w:txbxContent>
            </v:textbox>
          </v:shape>
        </w:pict>
      </w:r>
      <w:r w:rsidRPr="00AC57FA">
        <w:rPr>
          <w:b/>
        </w:rPr>
        <w:t xml:space="preserve">  Rata de indicaţii pentru colposcopie</w:t>
      </w:r>
    </w:p>
    <w:p w:rsidR="002843F6" w:rsidRPr="00AC57FA" w:rsidRDefault="002843F6" w:rsidP="002843F6">
      <w:pPr>
        <w:numPr>
          <w:ilvl w:val="0"/>
          <w:numId w:val="22"/>
        </w:numPr>
        <w:tabs>
          <w:tab w:val="clear" w:pos="360"/>
          <w:tab w:val="num" w:pos="720"/>
        </w:tabs>
        <w:spacing w:after="0" w:line="240" w:lineRule="auto"/>
        <w:ind w:left="720"/>
        <w:jc w:val="both"/>
      </w:pPr>
      <w:r w:rsidRPr="00AC57FA">
        <w:t>Se calculează separat:</w:t>
      </w:r>
    </w:p>
    <w:p w:rsidR="002843F6" w:rsidRPr="00AC57FA" w:rsidRDefault="002843F6" w:rsidP="002843F6">
      <w:pPr>
        <w:ind w:left="1020" w:right="3831"/>
        <w:jc w:val="both"/>
      </w:pPr>
      <w:r w:rsidRPr="00AC57FA">
        <w:t>a. după citologiile care au determinat trimiterea la colposcopie</w:t>
      </w:r>
    </w:p>
    <w:p w:rsidR="002843F6" w:rsidRPr="00AC57FA" w:rsidRDefault="002843F6" w:rsidP="002843F6">
      <w:pPr>
        <w:ind w:left="720" w:right="3831"/>
        <w:jc w:val="both"/>
      </w:pPr>
      <w:r w:rsidRPr="00AC57FA">
        <w:t xml:space="preserve">     b. pentru screening-ul iniţial sau consecutiv</w:t>
      </w:r>
    </w:p>
    <w:p w:rsidR="002843F6" w:rsidRPr="00AC57FA" w:rsidRDefault="002843F6" w:rsidP="002843F6">
      <w:pPr>
        <w:pBdr>
          <w:bottom w:val="single" w:sz="4" w:space="1" w:color="auto"/>
        </w:pBdr>
        <w:jc w:val="both"/>
        <w:rPr>
          <w:b/>
        </w:rPr>
      </w:pPr>
    </w:p>
    <w:p w:rsidR="002843F6" w:rsidRPr="00AC57FA" w:rsidRDefault="002843F6" w:rsidP="002843F6">
      <w:pPr>
        <w:numPr>
          <w:ilvl w:val="0"/>
          <w:numId w:val="19"/>
        </w:numPr>
        <w:spacing w:after="0" w:line="240" w:lineRule="auto"/>
        <w:jc w:val="both"/>
        <w:rPr>
          <w:b/>
        </w:rPr>
      </w:pPr>
      <w:r w:rsidRPr="00AC57FA">
        <w:rPr>
          <w:b/>
        </w:rPr>
        <w:t>Valoarea predictivă pozitivă pentru indicaţia de efectuare a colposcopiei</w:t>
      </w:r>
    </w:p>
    <w:p w:rsidR="002843F6" w:rsidRPr="00763487" w:rsidRDefault="002843F6" w:rsidP="002843F6">
      <w:pPr>
        <w:numPr>
          <w:ilvl w:val="0"/>
          <w:numId w:val="24"/>
        </w:numPr>
        <w:spacing w:after="0" w:line="240" w:lineRule="auto"/>
        <w:ind w:left="360" w:right="3831"/>
        <w:jc w:val="both"/>
      </w:pPr>
      <w:r>
        <w:rPr>
          <w:noProof/>
        </w:rPr>
        <w:pict>
          <v:shape id="Text Box 27" o:spid="_x0000_s2061" type="#_x0000_t202" style="position:absolute;left:0;text-align:left;margin-left:305.5pt;margin-top:13pt;width:185.75pt;height:8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">
            <v:textbox>
              <w:txbxContent>
                <w:p w:rsidR="002843F6" w:rsidRDefault="002843F6" w:rsidP="002843F6">
                  <w:pPr>
                    <w:jc w:val="center"/>
                  </w:pPr>
                  <w:r>
                    <w:t>Nr femei testate cu colposcopii cu confirmare histologică CIN</w:t>
                  </w:r>
                </w:p>
                <w:p w:rsidR="002843F6" w:rsidRPr="00B46F7B" w:rsidRDefault="002843F6" w:rsidP="002843F6">
                  <w:r>
                    <w:t>Nr femei testate care au colposcopie</w:t>
                  </w:r>
                </w:p>
              </w:txbxContent>
            </v:textbox>
          </v:shape>
        </w:pict>
      </w:r>
      <w:r w:rsidRPr="00763487">
        <w:t xml:space="preserve">Dacă numărul femeilor care au efectuat colposcopia este necunoscut, se va estima din numărul femeilor cu indicaţii de colposcopie </w:t>
      </w:r>
    </w:p>
    <w:p w:rsidR="002843F6" w:rsidRPr="00D4050E" w:rsidRDefault="002843F6" w:rsidP="002843F6">
      <w:pPr>
        <w:pStyle w:val="ListParagraph"/>
        <w:numPr>
          <w:ilvl w:val="0"/>
          <w:numId w:val="24"/>
        </w:numPr>
        <w:spacing w:after="0" w:line="240" w:lineRule="auto"/>
        <w:contextualSpacing/>
        <w:jc w:val="both"/>
        <w:rPr>
          <w:lang w:val="ro-RO"/>
        </w:rPr>
      </w:pPr>
      <w:r>
        <w:rPr>
          <w:noProof/>
        </w:rPr>
        <w:pict>
          <v:line id="Straight Connector 26" o:spid="_x0000_s2062" style="position:absolute;left:0;text-align:left;z-index:251658240;visibility:visible" from="321.5pt,9.1pt" to="47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"/>
        </w:pict>
      </w:r>
      <w:r w:rsidRPr="00D4050E">
        <w:rPr>
          <w:lang w:val="ro-RO"/>
        </w:rPr>
        <w:t xml:space="preserve">    Calculată general şi separat, pe: </w:t>
      </w:r>
    </w:p>
    <w:p w:rsidR="002843F6" w:rsidRPr="00AC57FA" w:rsidRDefault="002843F6" w:rsidP="002843F6">
      <w:pPr>
        <w:numPr>
          <w:ilvl w:val="0"/>
          <w:numId w:val="25"/>
        </w:numPr>
        <w:spacing w:after="0" w:line="240" w:lineRule="auto"/>
        <w:jc w:val="both"/>
      </w:pPr>
      <w:r w:rsidRPr="00AC57FA">
        <w:t>citologie (ASCUS+, LSIL+, HSIL +)</w:t>
      </w:r>
    </w:p>
    <w:p w:rsidR="002843F6" w:rsidRPr="00AC57FA" w:rsidRDefault="002843F6" w:rsidP="002843F6">
      <w:pPr>
        <w:numPr>
          <w:ilvl w:val="0"/>
          <w:numId w:val="25"/>
        </w:numPr>
        <w:spacing w:after="0" w:line="240" w:lineRule="auto"/>
        <w:jc w:val="both"/>
        <w:rPr>
          <w:lang w:val="it-IT"/>
        </w:rPr>
      </w:pPr>
      <w:r w:rsidRPr="00AC57FA">
        <w:rPr>
          <w:lang w:val="it-IT"/>
        </w:rPr>
        <w:t xml:space="preserve">histologie </w:t>
      </w:r>
      <w:r w:rsidRPr="00AC57FA">
        <w:t>(CIN1, CIN2, CIN3, cancer invaziv)</w:t>
      </w:r>
    </w:p>
    <w:p w:rsidR="002843F6" w:rsidRPr="00AC57FA" w:rsidRDefault="002843F6" w:rsidP="002843F6">
      <w:pPr>
        <w:numPr>
          <w:ilvl w:val="0"/>
          <w:numId w:val="25"/>
        </w:numPr>
        <w:spacing w:after="0" w:line="240" w:lineRule="auto"/>
        <w:jc w:val="both"/>
        <w:rPr>
          <w:lang w:val="it-IT"/>
        </w:rPr>
      </w:pPr>
      <w:r w:rsidRPr="00AC57FA">
        <w:rPr>
          <w:lang w:val="it-IT"/>
        </w:rPr>
        <w:t>screening iniţial şi consecutiv</w:t>
      </w:r>
    </w:p>
    <w:p w:rsidR="002843F6" w:rsidRPr="00AC57FA" w:rsidRDefault="002843F6" w:rsidP="002843F6">
      <w:pPr>
        <w:pBdr>
          <w:bottom w:val="single" w:sz="4" w:space="0" w:color="auto"/>
        </w:pBdr>
        <w:jc w:val="both"/>
        <w:rPr>
          <w:lang w:val="it-IT"/>
        </w:rPr>
      </w:pPr>
    </w:p>
    <w:p w:rsidR="002843F6" w:rsidRPr="00AC57FA" w:rsidRDefault="002843F6" w:rsidP="002843F6">
      <w:pPr>
        <w:rPr>
          <w:lang w:val="it-IT"/>
        </w:rPr>
      </w:pPr>
    </w:p>
    <w:p w:rsidR="002843F6" w:rsidRPr="00AC57FA" w:rsidRDefault="002843F6" w:rsidP="002843F6">
      <w:pPr>
        <w:numPr>
          <w:ilvl w:val="0"/>
          <w:numId w:val="19"/>
        </w:numPr>
        <w:spacing w:after="0" w:line="240" w:lineRule="auto"/>
        <w:rPr>
          <w:b/>
          <w:lang w:val="it-IT"/>
        </w:rPr>
      </w:pPr>
      <w:r w:rsidRPr="00990D4F">
        <w:rPr>
          <w:noProof/>
        </w:rPr>
        <w:lastRenderedPageBreak/>
        <w:pict>
          <v:shape id="Text Box 24" o:spid="_x0000_s2063" type="#_x0000_t202" style="position:absolute;left:0;text-align:left;margin-left:321.5pt;margin-top:-1.35pt;width:162pt;height:83.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">
            <v:textbox>
              <w:txbxContent>
                <w:p w:rsidR="002843F6" w:rsidRDefault="002843F6" w:rsidP="002843F6">
                  <w:r w:rsidRPr="0063083C">
                    <w:rPr>
                      <w:lang w:val="it-IT"/>
                    </w:rPr>
                    <w:t>N</w:t>
                  </w:r>
                  <w:r>
                    <w:rPr>
                      <w:lang w:val="it-IT"/>
                    </w:rPr>
                    <w:t>r</w:t>
                  </w:r>
                  <w:r w:rsidRPr="0063083C">
                    <w:rPr>
                      <w:lang w:val="it-IT"/>
                    </w:rPr>
                    <w:t xml:space="preserve"> femei testate </w:t>
                  </w:r>
                  <w:r>
                    <w:t>fără indicaţie de colposcopie</w:t>
                  </w:r>
                </w:p>
                <w:p w:rsidR="002843F6" w:rsidRPr="0063083C" w:rsidRDefault="002843F6" w:rsidP="002843F6">
                  <w:r>
                    <w:t>Nr femei testate care nu au confirmare histologică CIN</w:t>
                  </w:r>
                </w:p>
              </w:txbxContent>
            </v:textbox>
          </v:shape>
        </w:pict>
      </w:r>
      <w:r w:rsidRPr="00AC57FA">
        <w:rPr>
          <w:b/>
          <w:lang w:val="it-IT"/>
        </w:rPr>
        <w:t>Specificitatea testului</w:t>
      </w:r>
    </w:p>
    <w:p w:rsidR="002843F6" w:rsidRPr="00AC57FA" w:rsidRDefault="002843F6" w:rsidP="002843F6">
      <w:pPr>
        <w:numPr>
          <w:ilvl w:val="1"/>
          <w:numId w:val="25"/>
        </w:numPr>
        <w:tabs>
          <w:tab w:val="clear" w:pos="1800"/>
          <w:tab w:val="num" w:pos="360"/>
        </w:tabs>
        <w:spacing w:after="0" w:line="240" w:lineRule="auto"/>
        <w:ind w:left="709" w:hanging="349"/>
        <w:rPr>
          <w:lang w:val="it-IT"/>
        </w:rPr>
      </w:pPr>
      <w:r w:rsidRPr="00AC57FA">
        <w:rPr>
          <w:lang w:val="it-IT"/>
        </w:rPr>
        <w:t>Calculată general şi separat pe:</w:t>
      </w:r>
    </w:p>
    <w:p w:rsidR="002843F6" w:rsidRPr="00AC57FA" w:rsidRDefault="002843F6" w:rsidP="002843F6">
      <w:pPr>
        <w:ind w:left="720"/>
        <w:jc w:val="both"/>
        <w:rPr>
          <w:lang w:val="it-IT"/>
        </w:rPr>
      </w:pPr>
      <w:r>
        <w:rPr>
          <w:noProof/>
        </w:rPr>
        <w:pict>
          <v:line id="Straight Connector 23" o:spid="_x0000_s2064" style="position:absolute;left:0;text-align:left;z-index:251658240;visibility:visible" from="327pt,9.05pt" to="47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"/>
        </w:pict>
      </w:r>
      <w:r w:rsidRPr="00AC57FA">
        <w:rPr>
          <w:lang w:val="it-IT"/>
        </w:rPr>
        <w:t xml:space="preserve">a) </w:t>
      </w:r>
      <w:r w:rsidRPr="00AC57FA">
        <w:t>citologie (ASCUS</w:t>
      </w:r>
      <w:r w:rsidRPr="00AC57FA">
        <w:rPr>
          <w:lang w:val="it-IT"/>
        </w:rPr>
        <w:t>+, LSIL+, HSIL +)</w:t>
      </w:r>
    </w:p>
    <w:p w:rsidR="002843F6" w:rsidRPr="00AC57FA" w:rsidRDefault="002843F6" w:rsidP="002843F6">
      <w:pPr>
        <w:ind w:left="720"/>
        <w:jc w:val="both"/>
        <w:rPr>
          <w:lang w:val="it-IT"/>
        </w:rPr>
      </w:pPr>
      <w:r w:rsidRPr="00AC57FA">
        <w:rPr>
          <w:lang w:val="it-IT"/>
        </w:rPr>
        <w:t xml:space="preserve">b) histologie </w:t>
      </w:r>
      <w:r w:rsidRPr="00AC57FA">
        <w:t>(CIN1, CIN2, CIN3, cancer invaziv)</w:t>
      </w:r>
    </w:p>
    <w:p w:rsidR="002843F6" w:rsidRPr="00AC57FA" w:rsidRDefault="002843F6" w:rsidP="002843F6">
      <w:pPr>
        <w:ind w:left="720"/>
        <w:jc w:val="both"/>
      </w:pPr>
      <w:r w:rsidRPr="00AC57FA">
        <w:t>c) screening iniţialşiconsecutiv</w:t>
      </w:r>
    </w:p>
    <w:p w:rsidR="002843F6" w:rsidRPr="00AC57FA" w:rsidRDefault="002843F6" w:rsidP="002843F6">
      <w:pPr>
        <w:numPr>
          <w:ilvl w:val="1"/>
          <w:numId w:val="25"/>
        </w:numPr>
        <w:tabs>
          <w:tab w:val="clear" w:pos="1800"/>
          <w:tab w:val="num" w:pos="360"/>
        </w:tabs>
        <w:spacing w:after="0" w:line="240" w:lineRule="auto"/>
        <w:ind w:left="709" w:hanging="349"/>
        <w:rPr>
          <w:lang w:val="it-IT"/>
        </w:rPr>
      </w:pPr>
      <w:r w:rsidRPr="00AC57FA">
        <w:rPr>
          <w:lang w:val="it-IT"/>
        </w:rPr>
        <w:t>Specificitatea testului nu poate fi calculată</w:t>
      </w:r>
    </w:p>
    <w:p w:rsidR="002843F6" w:rsidRPr="00AC57FA" w:rsidRDefault="002843F6" w:rsidP="002843F6">
      <w:pPr>
        <w:ind w:left="360"/>
        <w:rPr>
          <w:lang w:val="nb-NO"/>
        </w:rPr>
      </w:pPr>
      <w:r>
        <w:rPr>
          <w:noProof/>
        </w:rPr>
        <w:pict>
          <v:shape id="Text Box 21" o:spid="_x0000_s2065" type="#_x0000_t202" style="position:absolute;left:0;text-align:left;margin-left:323.5pt;margin-top:7pt;width:162pt;height:9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">
            <v:textbox>
              <w:txbxContent>
                <w:p w:rsidR="002843F6" w:rsidRDefault="002843F6" w:rsidP="002843F6">
                  <w:r>
                    <w:t xml:space="preserve">Nr femei testate cu rezultate normale la testul screening </w:t>
                  </w:r>
                </w:p>
                <w:p w:rsidR="002843F6" w:rsidRPr="00477114" w:rsidRDefault="002843F6" w:rsidP="002843F6">
                  <w:r>
                    <w:t>Nr femei testate care nu au confirmare histologică CIN</w:t>
                  </w:r>
                </w:p>
              </w:txbxContent>
            </v:textbox>
          </v:shape>
        </w:pict>
      </w:r>
      <w:r w:rsidRPr="00AC57FA">
        <w:rPr>
          <w:lang w:val="nb-NO"/>
        </w:rPr>
        <w:t xml:space="preserve">din screening-ul de rutină şi datele de </w:t>
      </w:r>
    </w:p>
    <w:p w:rsidR="002843F6" w:rsidRPr="00AC57FA" w:rsidRDefault="002843F6" w:rsidP="002843F6">
      <w:pPr>
        <w:ind w:left="360"/>
        <w:rPr>
          <w:lang w:val="nb-NO"/>
        </w:rPr>
      </w:pPr>
      <w:r w:rsidRPr="00AC57FA">
        <w:rPr>
          <w:lang w:val="nb-NO"/>
        </w:rPr>
        <w:t xml:space="preserve">      supraveghere, întrucât adevăratul numitor </w:t>
      </w:r>
    </w:p>
    <w:p w:rsidR="002843F6" w:rsidRPr="00AC57FA" w:rsidRDefault="002843F6" w:rsidP="002843F6">
      <w:pPr>
        <w:ind w:left="360"/>
        <w:rPr>
          <w:lang w:val="nb-NO"/>
        </w:rPr>
      </w:pPr>
      <w:r w:rsidRPr="00AC57FA">
        <w:rPr>
          <w:lang w:val="nb-NO"/>
        </w:rPr>
        <w:t xml:space="preserve">      nu este cunoscut. Totuşi, formulele din </w:t>
      </w:r>
    </w:p>
    <w:p w:rsidR="002843F6" w:rsidRPr="00AC57FA" w:rsidRDefault="002843F6" w:rsidP="002843F6">
      <w:pPr>
        <w:ind w:left="360"/>
        <w:rPr>
          <w:lang w:val="pt-BR"/>
        </w:rPr>
      </w:pPr>
      <w:r>
        <w:rPr>
          <w:noProof/>
        </w:rPr>
        <w:pict>
          <v:line id="Straight Connector 20" o:spid="_x0000_s2066" style="position:absolute;left:0;text-align:left;z-index:251658240;visibility:visible" from="331pt,1.6pt" to="4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"/>
        </w:pict>
      </w:r>
      <w:r w:rsidRPr="00AC57FA">
        <w:rPr>
          <w:lang w:val="pt-BR"/>
        </w:rPr>
        <w:t xml:space="preserve">dreapta trebuie utilizate pentru a aproxima </w:t>
      </w:r>
    </w:p>
    <w:p w:rsidR="002843F6" w:rsidRPr="00AC57FA" w:rsidRDefault="002843F6" w:rsidP="002843F6">
      <w:pPr>
        <w:ind w:left="360"/>
        <w:rPr>
          <w:lang w:val="pt-BR"/>
        </w:rPr>
      </w:pPr>
      <w:r w:rsidRPr="00AC57FA">
        <w:rPr>
          <w:lang w:val="pt-BR"/>
        </w:rPr>
        <w:t xml:space="preserve">      specificitatea</w:t>
      </w:r>
    </w:p>
    <w:p w:rsidR="002843F6" w:rsidRPr="00AC57FA" w:rsidRDefault="002843F6" w:rsidP="002843F6">
      <w:pPr>
        <w:numPr>
          <w:ilvl w:val="0"/>
          <w:numId w:val="26"/>
        </w:numPr>
        <w:spacing w:after="0" w:line="240" w:lineRule="auto"/>
        <w:rPr>
          <w:lang w:val="it-IT"/>
        </w:rPr>
      </w:pPr>
      <w:r w:rsidRPr="00AC57FA">
        <w:rPr>
          <w:lang w:val="it-IT"/>
        </w:rPr>
        <w:t xml:space="preserve">Rezultatele normale ale testului se referă la </w:t>
      </w:r>
    </w:p>
    <w:p w:rsidR="002843F6" w:rsidRPr="00AC57FA" w:rsidRDefault="002843F6" w:rsidP="002843F6">
      <w:pPr>
        <w:ind w:left="360"/>
        <w:rPr>
          <w:lang w:val="it-IT"/>
        </w:rPr>
      </w:pPr>
      <w:r w:rsidRPr="00AC57FA">
        <w:rPr>
          <w:lang w:val="it-IT"/>
        </w:rPr>
        <w:t xml:space="preserve">      “negativ pentru leziuni intraepiteliale” </w:t>
      </w:r>
    </w:p>
    <w:p w:rsidR="002843F6" w:rsidRDefault="002843F6" w:rsidP="002843F6">
      <w:pPr>
        <w:ind w:left="360"/>
        <w:rPr>
          <w:lang w:val="pt-BR"/>
        </w:rPr>
      </w:pPr>
      <w:r w:rsidRPr="00AC57FA">
        <w:rPr>
          <w:lang w:val="it-IT"/>
        </w:rPr>
        <w:t xml:space="preserve">      (rezultate care nu determină repetarea sau </w:t>
      </w:r>
      <w:r w:rsidRPr="00AC57FA">
        <w:rPr>
          <w:lang w:val="pt-BR"/>
        </w:rPr>
        <w:t>supravegherea pentru confirmare)</w:t>
      </w:r>
    </w:p>
    <w:p w:rsidR="002843F6" w:rsidRDefault="002843F6" w:rsidP="002843F6">
      <w:pPr>
        <w:ind w:left="360"/>
        <w:rPr>
          <w:lang w:val="it-IT"/>
        </w:rPr>
      </w:pPr>
      <w:r>
        <w:rPr>
          <w:noProof/>
        </w:rPr>
        <w:pict>
          <v:shape id="Text Box 22" o:spid="_x0000_s2080" type="#_x0000_t202" style="position:absolute;left:0;text-align:left;margin-left:137.25pt;margin-top:12.65pt;width:202.75pt;height: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">
            <v:textbox>
              <w:txbxContent>
                <w:p w:rsidR="002843F6" w:rsidRPr="00337A56" w:rsidRDefault="002843F6" w:rsidP="002843F6">
                  <w:r>
                    <w:t xml:space="preserve">Nr femei testate cu rezultate normale la testul screening </w:t>
                  </w:r>
                  <w:r>
                    <w:rPr>
                      <w:noProof/>
                    </w:rPr>
                    <w:drawing>
                      <wp:inline distT="0" distB="0" distL="0" distR="0">
                        <wp:extent cx="1863725" cy="69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63725" cy="6985"/>
                                </a:xfrm>
                                <a:prstGeom prst="rect">
                                  <a:avLst/>
                                </a:prstGeom>
                                <a:noFill/>
                                <a:ln w="9525">
                                  <a:noFill/>
                                  <a:miter lim="800000"/>
                                  <a:headEnd/>
                                  <a:tailEnd/>
                                </a:ln>
                              </pic:spPr>
                            </pic:pic>
                          </a:graphicData>
                        </a:graphic>
                      </wp:inline>
                    </w:drawing>
                  </w:r>
                </w:p>
                <w:p w:rsidR="002843F6" w:rsidRPr="00477114" w:rsidRDefault="002843F6" w:rsidP="002843F6">
                  <w:r>
                    <w:t>N femei testate care nu au confirmare histologică CIN</w:t>
                  </w:r>
                </w:p>
              </w:txbxContent>
            </v:textbox>
          </v:shape>
        </w:pict>
      </w:r>
    </w:p>
    <w:p w:rsidR="002843F6" w:rsidRDefault="002843F6" w:rsidP="002843F6">
      <w:pPr>
        <w:ind w:left="360"/>
        <w:rPr>
          <w:lang w:val="it-IT"/>
        </w:rPr>
      </w:pPr>
    </w:p>
    <w:p w:rsidR="002843F6" w:rsidRDefault="002843F6" w:rsidP="002843F6">
      <w:pPr>
        <w:ind w:left="360"/>
        <w:rPr>
          <w:lang w:val="it-IT"/>
        </w:rPr>
      </w:pPr>
    </w:p>
    <w:p w:rsidR="002843F6" w:rsidRPr="00AC57FA" w:rsidRDefault="002843F6" w:rsidP="002843F6">
      <w:pPr>
        <w:ind w:left="360"/>
        <w:rPr>
          <w:lang w:val="it-IT"/>
        </w:rPr>
      </w:pPr>
    </w:p>
    <w:p w:rsidR="002843F6" w:rsidRDefault="002843F6" w:rsidP="002843F6">
      <w:pPr>
        <w:ind w:left="360"/>
        <w:rPr>
          <w:lang w:val="pt-BR"/>
        </w:rPr>
      </w:pPr>
    </w:p>
    <w:p w:rsidR="002843F6" w:rsidRPr="00AC57FA" w:rsidRDefault="002843F6" w:rsidP="002843F6">
      <w:pPr>
        <w:pBdr>
          <w:bottom w:val="single" w:sz="4" w:space="1" w:color="auto"/>
        </w:pBdr>
        <w:rPr>
          <w:lang w:val="pt-BR"/>
        </w:rPr>
      </w:pPr>
    </w:p>
    <w:p w:rsidR="002843F6" w:rsidRPr="00AC57FA" w:rsidRDefault="002843F6" w:rsidP="002843F6">
      <w:pPr>
        <w:rPr>
          <w:lang w:val="pt-BR"/>
        </w:rPr>
      </w:pPr>
    </w:p>
    <w:p w:rsidR="002843F6" w:rsidRPr="00AC57FA" w:rsidRDefault="002843F6" w:rsidP="002843F6">
      <w:pPr>
        <w:numPr>
          <w:ilvl w:val="0"/>
          <w:numId w:val="19"/>
        </w:numPr>
        <w:spacing w:after="0" w:line="240" w:lineRule="auto"/>
        <w:rPr>
          <w:b/>
          <w:lang w:val="pt-BR"/>
        </w:rPr>
      </w:pPr>
      <w:r>
        <w:rPr>
          <w:b/>
          <w:noProof/>
        </w:rPr>
        <w:pict>
          <v:shape id="Text Box 19" o:spid="_x0000_s2068" type="#_x0000_t202" style="position:absolute;left:0;text-align:left;margin-left:311.5pt;margin-top:4.2pt;width:189.5pt;height: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">
            <v:textbox>
              <w:txbxContent>
                <w:p w:rsidR="002843F6" w:rsidRPr="00441FA7" w:rsidRDefault="002843F6" w:rsidP="002843F6">
                  <w:pPr>
                    <w:pStyle w:val="BodyText3"/>
                    <w:pBdr>
                      <w:bottom w:val="single" w:sz="4" w:space="1" w:color="auto"/>
                    </w:pBdr>
                    <w:rPr>
                      <w:rFonts w:ascii="Times New Roman" w:hAnsi="Times New Roman"/>
                      <w:sz w:val="24"/>
                      <w:szCs w:val="24"/>
                    </w:rPr>
                  </w:pPr>
                  <w:r w:rsidRPr="00441FA7">
                    <w:rPr>
                      <w:rFonts w:ascii="Times New Roman" w:hAnsi="Times New Roman"/>
                      <w:sz w:val="24"/>
                      <w:szCs w:val="24"/>
                    </w:rPr>
                    <w:t>Nr femei testate cu confirmare histologică CIN</w:t>
                  </w:r>
                </w:p>
                <w:p w:rsidR="002843F6" w:rsidRDefault="002843F6" w:rsidP="002843F6">
                  <w:pPr>
                    <w:jc w:val="center"/>
                  </w:pPr>
                  <w:r>
                    <w:t>Nr femei testate</w:t>
                  </w:r>
                </w:p>
              </w:txbxContent>
            </v:textbox>
          </v:shape>
        </w:pict>
      </w:r>
      <w:r w:rsidRPr="00AC57FA">
        <w:rPr>
          <w:b/>
          <w:lang w:val="pt-BR"/>
        </w:rPr>
        <w:t xml:space="preserve">Rata de detectare prin diagnostic histologic                </w:t>
      </w:r>
    </w:p>
    <w:p w:rsidR="002843F6" w:rsidRPr="00AC57FA" w:rsidRDefault="002843F6" w:rsidP="002843F6">
      <w:pPr>
        <w:numPr>
          <w:ilvl w:val="0"/>
          <w:numId w:val="26"/>
        </w:numPr>
        <w:spacing w:after="0" w:line="240" w:lineRule="auto"/>
      </w:pPr>
      <w:r w:rsidRPr="00AC57FA">
        <w:t>A se calcula separat:</w:t>
      </w:r>
    </w:p>
    <w:p w:rsidR="002843F6" w:rsidRPr="00AC57FA" w:rsidRDefault="002843F6" w:rsidP="002843F6">
      <w:pPr>
        <w:numPr>
          <w:ilvl w:val="0"/>
          <w:numId w:val="27"/>
        </w:numPr>
        <w:spacing w:after="0" w:line="240" w:lineRule="auto"/>
        <w:ind w:right="3406"/>
      </w:pPr>
      <w:r w:rsidRPr="00AC57FA">
        <w:t>pe histologie (CIN1, CIN2, CIN3, cancer invaziv)</w:t>
      </w:r>
    </w:p>
    <w:p w:rsidR="002843F6" w:rsidRPr="00AC57FA" w:rsidRDefault="002843F6" w:rsidP="002843F6">
      <w:pPr>
        <w:numPr>
          <w:ilvl w:val="0"/>
          <w:numId w:val="27"/>
        </w:numPr>
        <w:spacing w:after="0" w:line="240" w:lineRule="auto"/>
        <w:ind w:right="3406"/>
      </w:pPr>
      <w:r w:rsidRPr="00AC57FA">
        <w:t>pe intervalul de screening regulat şi pe perioade mai scurte de timp</w:t>
      </w:r>
    </w:p>
    <w:p w:rsidR="002843F6" w:rsidRPr="00AC57FA" w:rsidRDefault="002843F6" w:rsidP="002843F6">
      <w:pPr>
        <w:numPr>
          <w:ilvl w:val="0"/>
          <w:numId w:val="27"/>
        </w:numPr>
        <w:spacing w:after="0" w:line="240" w:lineRule="auto"/>
        <w:ind w:right="3406"/>
      </w:pPr>
      <w:r w:rsidRPr="00AC57FA">
        <w:t>pentru screening-ul iniţial şi rundele consecutive</w:t>
      </w:r>
    </w:p>
    <w:p w:rsidR="002843F6" w:rsidRPr="00AC57FA" w:rsidRDefault="002843F6" w:rsidP="002843F6">
      <w:pPr>
        <w:pBdr>
          <w:bottom w:val="single" w:sz="4" w:space="1" w:color="auto"/>
        </w:pBdr>
      </w:pPr>
    </w:p>
    <w:p w:rsidR="002843F6" w:rsidRDefault="002843F6" w:rsidP="002843F6">
      <w:pPr>
        <w:rPr>
          <w:b/>
        </w:rPr>
      </w:pPr>
    </w:p>
    <w:p w:rsidR="000319BF" w:rsidRPr="00AC57FA" w:rsidRDefault="000319BF" w:rsidP="002843F6">
      <w:pPr>
        <w:rPr>
          <w:b/>
        </w:rPr>
      </w:pPr>
    </w:p>
    <w:p w:rsidR="002843F6" w:rsidRPr="00AC57FA" w:rsidRDefault="002843F6" w:rsidP="002843F6">
      <w:pPr>
        <w:numPr>
          <w:ilvl w:val="0"/>
          <w:numId w:val="19"/>
        </w:numPr>
        <w:spacing w:after="0" w:line="240" w:lineRule="auto"/>
        <w:rPr>
          <w:b/>
        </w:rPr>
      </w:pPr>
      <w:r w:rsidRPr="00990D4F">
        <w:rPr>
          <w:noProof/>
        </w:rPr>
        <w:lastRenderedPageBreak/>
        <w:pict>
          <v:shape id="Text Box 18" o:spid="_x0000_s2069" type="#_x0000_t202" style="position:absolute;left:0;text-align:left;margin-left:288.5pt;margin-top:9.75pt;width:213.5pt;height:10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">
            <v:textbox>
              <w:txbxContent>
                <w:p w:rsidR="002843F6" w:rsidRPr="00384AA3" w:rsidRDefault="002843F6" w:rsidP="002843F6">
                  <w:pPr>
                    <w:pStyle w:val="BodyText3"/>
                    <w:pBdr>
                      <w:bottom w:val="single" w:sz="4" w:space="1" w:color="auto"/>
                    </w:pBdr>
                    <w:rPr>
                      <w:rFonts w:ascii="Times New Roman" w:hAnsi="Times New Roman"/>
                      <w:sz w:val="24"/>
                      <w:szCs w:val="24"/>
                      <w:lang w:val="fr-FR"/>
                    </w:rPr>
                  </w:pPr>
                  <w:r w:rsidRPr="00384AA3">
                    <w:rPr>
                      <w:rFonts w:ascii="Times New Roman" w:hAnsi="Times New Roman"/>
                      <w:sz w:val="24"/>
                      <w:szCs w:val="24"/>
                      <w:lang w:val="fr-FR"/>
                    </w:rPr>
                    <w:t>N</w:t>
                  </w:r>
                  <w:r>
                    <w:rPr>
                      <w:rFonts w:ascii="Times New Roman" w:hAnsi="Times New Roman"/>
                      <w:sz w:val="24"/>
                      <w:szCs w:val="24"/>
                      <w:lang w:val="fr-FR"/>
                    </w:rPr>
                    <w:t>r</w:t>
                  </w:r>
                  <w:r w:rsidRPr="00384AA3">
                    <w:rPr>
                      <w:rFonts w:ascii="Times New Roman" w:hAnsi="Times New Roman"/>
                      <w:sz w:val="24"/>
                      <w:szCs w:val="24"/>
                      <w:lang w:val="fr-FR"/>
                    </w:rPr>
                    <w:t xml:space="preserve"> femei testate cu  cancer invaziv de col uterin detectate la 3,5(5,5) ani după o citologie normală</w:t>
                  </w:r>
                </w:p>
                <w:p w:rsidR="002843F6" w:rsidRDefault="002843F6" w:rsidP="002843F6">
                  <w:pPr>
                    <w:jc w:val="center"/>
                  </w:pPr>
                  <w:r>
                    <w:t>Nr persoane-ani femei testate în aceeaşi perioadă după o citologie normală</w:t>
                  </w:r>
                </w:p>
              </w:txbxContent>
            </v:textbox>
          </v:shape>
        </w:pict>
      </w:r>
      <w:r w:rsidRPr="00AC57FA">
        <w:rPr>
          <w:b/>
        </w:rPr>
        <w:t>Incidenţa cancerului după citologia anormală</w:t>
      </w:r>
    </w:p>
    <w:p w:rsidR="002843F6" w:rsidRPr="00AC57FA" w:rsidRDefault="002843F6" w:rsidP="002843F6">
      <w:pPr>
        <w:numPr>
          <w:ilvl w:val="0"/>
          <w:numId w:val="26"/>
        </w:numPr>
        <w:spacing w:after="0" w:line="240" w:lineRule="auto"/>
      </w:pPr>
      <w:r w:rsidRPr="00AC57FA">
        <w:t xml:space="preserve">Citologia normală se referă la cazurile recomandate </w:t>
      </w:r>
    </w:p>
    <w:p w:rsidR="002843F6" w:rsidRPr="00AC57FA" w:rsidRDefault="002843F6" w:rsidP="002843F6">
      <w:pPr>
        <w:ind w:left="360"/>
      </w:pPr>
      <w:r w:rsidRPr="00AC57FA">
        <w:t xml:space="preserve">      pentru retestare la intervale regulate.</w:t>
      </w:r>
    </w:p>
    <w:p w:rsidR="002843F6" w:rsidRPr="00AC57FA" w:rsidRDefault="002843F6" w:rsidP="002843F6">
      <w:pPr>
        <w:numPr>
          <w:ilvl w:val="0"/>
          <w:numId w:val="26"/>
        </w:numPr>
        <w:spacing w:after="0" w:line="240" w:lineRule="auto"/>
      </w:pPr>
      <w:r w:rsidRPr="00AC57FA">
        <w:t xml:space="preserve">Include doar cancerele invazive la femeile testate, </w:t>
      </w:r>
    </w:p>
    <w:p w:rsidR="002843F6" w:rsidRPr="00AC57FA" w:rsidRDefault="002843F6" w:rsidP="002843F6">
      <w:pPr>
        <w:ind w:left="360"/>
      </w:pPr>
      <w:r w:rsidRPr="00AC57FA">
        <w:t xml:space="preserve">      dacă femeia a avut o citologie normală în intervalul </w:t>
      </w:r>
    </w:p>
    <w:p w:rsidR="002843F6" w:rsidRPr="00AC57FA" w:rsidRDefault="002843F6" w:rsidP="002843F6">
      <w:pPr>
        <w:ind w:left="360"/>
      </w:pPr>
      <w:r w:rsidRPr="00AC57FA">
        <w:t xml:space="preserve">      ultimilor 3,5 (5,5) ani </w:t>
      </w:r>
    </w:p>
    <w:p w:rsidR="002843F6" w:rsidRPr="00AC57FA" w:rsidRDefault="002843F6" w:rsidP="002843F6">
      <w:pPr>
        <w:numPr>
          <w:ilvl w:val="0"/>
          <w:numId w:val="26"/>
        </w:numPr>
        <w:spacing w:after="0" w:line="240" w:lineRule="auto"/>
      </w:pPr>
      <w:r w:rsidRPr="00AC57FA">
        <w:t>Analiza se va face pe:</w:t>
      </w:r>
    </w:p>
    <w:p w:rsidR="002843F6" w:rsidRPr="00AC57FA" w:rsidRDefault="002843F6" w:rsidP="002843F6">
      <w:pPr>
        <w:numPr>
          <w:ilvl w:val="0"/>
          <w:numId w:val="28"/>
        </w:numPr>
        <w:spacing w:after="0" w:line="240" w:lineRule="auto"/>
      </w:pPr>
      <w:r w:rsidRPr="00AC57FA">
        <w:t>intervalul pe citologia index</w:t>
      </w:r>
    </w:p>
    <w:p w:rsidR="002843F6" w:rsidRPr="00AC57FA" w:rsidRDefault="002843F6" w:rsidP="002843F6">
      <w:pPr>
        <w:numPr>
          <w:ilvl w:val="0"/>
          <w:numId w:val="28"/>
        </w:numPr>
        <w:spacing w:after="0" w:line="240" w:lineRule="auto"/>
      </w:pPr>
      <w:r w:rsidRPr="00AC57FA">
        <w:t>morfologia cancerului (scuamos versus non-scuamos)</w:t>
      </w:r>
    </w:p>
    <w:p w:rsidR="002843F6" w:rsidRPr="00AC57FA" w:rsidRDefault="002843F6" w:rsidP="002843F6">
      <w:pPr>
        <w:numPr>
          <w:ilvl w:val="0"/>
          <w:numId w:val="26"/>
        </w:numPr>
        <w:spacing w:after="0" w:line="240" w:lineRule="auto"/>
      </w:pPr>
      <w:r w:rsidRPr="00AC57FA">
        <w:t>citologia ar trebui revăzută mixată cu cea a altor femei fără cancer.</w:t>
      </w:r>
    </w:p>
    <w:p w:rsidR="002843F6" w:rsidRPr="00AC57FA" w:rsidRDefault="002843F6" w:rsidP="002843F6">
      <w:pPr>
        <w:pBdr>
          <w:bottom w:val="single" w:sz="4" w:space="1" w:color="auto"/>
        </w:pBdr>
        <w:rPr>
          <w:b/>
          <w:sz w:val="28"/>
          <w:szCs w:val="28"/>
        </w:rPr>
      </w:pPr>
    </w:p>
    <w:p w:rsidR="002843F6" w:rsidRPr="00AC57FA" w:rsidRDefault="002843F6" w:rsidP="002843F6">
      <w:pPr>
        <w:pBdr>
          <w:bottom w:val="single" w:sz="4" w:space="1" w:color="auto"/>
        </w:pBdr>
        <w:rPr>
          <w:b/>
          <w:sz w:val="28"/>
          <w:szCs w:val="28"/>
        </w:rPr>
      </w:pPr>
      <w:r w:rsidRPr="00AC57FA">
        <w:rPr>
          <w:b/>
          <w:sz w:val="28"/>
          <w:szCs w:val="28"/>
        </w:rPr>
        <w:t>Evaluarea diagnosticului şi tratamentului</w:t>
      </w:r>
    </w:p>
    <w:p w:rsidR="002843F6" w:rsidRPr="00AC57FA" w:rsidRDefault="002843F6" w:rsidP="002843F6">
      <w:pPr>
        <w:pBdr>
          <w:bottom w:val="single" w:sz="4" w:space="1" w:color="auto"/>
        </w:pBdr>
        <w:rPr>
          <w:b/>
          <w:sz w:val="28"/>
          <w:szCs w:val="28"/>
        </w:rPr>
      </w:pPr>
    </w:p>
    <w:p w:rsidR="002843F6" w:rsidRPr="00AC57FA" w:rsidRDefault="002843F6" w:rsidP="002843F6">
      <w:pPr>
        <w:numPr>
          <w:ilvl w:val="0"/>
          <w:numId w:val="19"/>
        </w:numPr>
        <w:spacing w:after="0" w:line="240" w:lineRule="auto"/>
        <w:rPr>
          <w:b/>
        </w:rPr>
      </w:pPr>
      <w:r w:rsidRPr="00AC57FA">
        <w:rPr>
          <w:b/>
        </w:rPr>
        <w:t>Complianţa la colposcopie</w:t>
      </w:r>
    </w:p>
    <w:p w:rsidR="002843F6" w:rsidRPr="00AC57FA" w:rsidRDefault="002843F6" w:rsidP="002843F6">
      <w:pPr>
        <w:ind w:left="720"/>
        <w:rPr>
          <w:b/>
        </w:rPr>
      </w:pPr>
      <w:r w:rsidRPr="00AC57FA">
        <w:t>Calculată separat pe:</w:t>
      </w:r>
    </w:p>
    <w:p w:rsidR="002843F6" w:rsidRPr="00AC57FA" w:rsidRDefault="002843F6" w:rsidP="002843F6">
      <w:pPr>
        <w:numPr>
          <w:ilvl w:val="0"/>
          <w:numId w:val="29"/>
        </w:numPr>
        <w:spacing w:after="0" w:line="240" w:lineRule="auto"/>
      </w:pPr>
      <w:r w:rsidRPr="00AC57FA">
        <w:t>diferite intervale după indicaţia de colposcopie (3 luni / 6 luni)</w:t>
      </w:r>
    </w:p>
    <w:p w:rsidR="002843F6" w:rsidRPr="00AC57FA" w:rsidRDefault="002843F6" w:rsidP="002843F6">
      <w:pPr>
        <w:numPr>
          <w:ilvl w:val="0"/>
          <w:numId w:val="29"/>
        </w:numPr>
        <w:spacing w:after="0" w:line="240" w:lineRule="auto"/>
      </w:pPr>
      <w:r w:rsidRPr="00AC57FA">
        <w:t>citologie.</w:t>
      </w:r>
    </w:p>
    <w:p w:rsidR="002843F6" w:rsidRPr="00AC57FA" w:rsidRDefault="002843F6" w:rsidP="002843F6">
      <w:pPr>
        <w:pBdr>
          <w:bottom w:val="single" w:sz="4" w:space="1" w:color="auto"/>
        </w:pBdr>
      </w:pPr>
      <w:r>
        <w:rPr>
          <w:noProof/>
        </w:rPr>
        <w:pict>
          <v:shape id="Text Box 17" o:spid="_x0000_s2070" type="#_x0000_t202" style="position:absolute;margin-left:60pt;margin-top:4.2pt;width:252pt;height:53.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">
            <v:textbox>
              <w:txbxContent>
                <w:p w:rsidR="002843F6" w:rsidRDefault="002843F6" w:rsidP="002843F6">
                  <w:r>
                    <w:t>Nr. femei testate care au efectuat colposcopia</w:t>
                  </w:r>
                </w:p>
                <w:p w:rsidR="002843F6" w:rsidRPr="00914C26" w:rsidRDefault="002843F6" w:rsidP="002843F6">
                  <w:r>
                    <w:t>Nr. femei testate cu indicaţie de colposcopie</w:t>
                  </w:r>
                </w:p>
              </w:txbxContent>
            </v:textbox>
          </v:shape>
        </w:pict>
      </w:r>
    </w:p>
    <w:p w:rsidR="002843F6" w:rsidRPr="00AC57FA" w:rsidRDefault="002843F6" w:rsidP="002843F6">
      <w:pPr>
        <w:pBdr>
          <w:bottom w:val="single" w:sz="4" w:space="1" w:color="auto"/>
        </w:pBdr>
      </w:pPr>
    </w:p>
    <w:p w:rsidR="002843F6" w:rsidRPr="00AC57FA" w:rsidRDefault="002843F6" w:rsidP="002843F6">
      <w:pPr>
        <w:pBdr>
          <w:bottom w:val="single" w:sz="4" w:space="1" w:color="auto"/>
        </w:pBdr>
      </w:pPr>
      <w:r>
        <w:rPr>
          <w:noProof/>
        </w:rPr>
        <w:pict>
          <v:line id="Straight Connector 16" o:spid="_x0000_s2071" style="position:absolute;z-index:251658240;visibility:visible" from="66.3pt,1.8pt" to="28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"/>
        </w:pict>
      </w:r>
    </w:p>
    <w:p w:rsidR="002843F6" w:rsidRPr="00AC57FA" w:rsidRDefault="002843F6" w:rsidP="002843F6">
      <w:pPr>
        <w:pBdr>
          <w:bottom w:val="single" w:sz="4" w:space="1" w:color="auto"/>
        </w:pBdr>
      </w:pPr>
    </w:p>
    <w:p w:rsidR="002843F6" w:rsidRPr="00AC57FA" w:rsidRDefault="002843F6" w:rsidP="002843F6">
      <w:pPr>
        <w:pBdr>
          <w:bottom w:val="single" w:sz="4" w:space="1" w:color="auto"/>
        </w:pBdr>
      </w:pPr>
    </w:p>
    <w:p w:rsidR="002843F6" w:rsidRPr="00AC57FA" w:rsidRDefault="002843F6" w:rsidP="002843F6">
      <w:pPr>
        <w:rPr>
          <w:b/>
          <w:sz w:val="28"/>
          <w:szCs w:val="28"/>
        </w:rPr>
      </w:pPr>
    </w:p>
    <w:p w:rsidR="002843F6" w:rsidRPr="00AC57FA" w:rsidRDefault="002843F6" w:rsidP="002843F6">
      <w:pPr>
        <w:numPr>
          <w:ilvl w:val="0"/>
          <w:numId w:val="19"/>
        </w:numPr>
        <w:spacing w:after="0" w:line="240" w:lineRule="auto"/>
        <w:rPr>
          <w:b/>
          <w:sz w:val="28"/>
          <w:szCs w:val="28"/>
        </w:rPr>
      </w:pPr>
      <w:r w:rsidRPr="00AC57FA">
        <w:rPr>
          <w:b/>
          <w:sz w:val="28"/>
          <w:szCs w:val="28"/>
        </w:rPr>
        <w:t xml:space="preserve"> Tratamentul leziunilor de grad înalt</w:t>
      </w:r>
    </w:p>
    <w:p w:rsidR="002843F6" w:rsidRPr="00AC57FA" w:rsidRDefault="002843F6" w:rsidP="002843F6">
      <w:pPr>
        <w:rPr>
          <w:sz w:val="28"/>
          <w:szCs w:val="28"/>
        </w:rPr>
      </w:pPr>
      <w:r>
        <w:rPr>
          <w:noProof/>
          <w:sz w:val="28"/>
          <w:szCs w:val="28"/>
        </w:rPr>
        <w:pict>
          <v:shape id="Text Box 14" o:spid="_x0000_s2072" type="#_x0000_t202" style="position:absolute;margin-left:6pt;margin-top:12.25pt;width:312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">
            <v:textbox>
              <w:txbxContent>
                <w:p w:rsidR="002843F6" w:rsidRDefault="002843F6" w:rsidP="002843F6">
                  <w:r>
                    <w:t>Nr. femei tratate cu CIN 2 sau CIN 3 detectate prin screening</w:t>
                  </w:r>
                </w:p>
                <w:p w:rsidR="002843F6" w:rsidRPr="00F3569B" w:rsidRDefault="002843F6" w:rsidP="002843F6">
                  <w:r>
                    <w:t xml:space="preserve">Nr. femei detectate prin screening cu CIN 2 sau CIN 3 </w:t>
                  </w:r>
                </w:p>
              </w:txbxContent>
            </v:textbox>
          </v:shape>
        </w:pict>
      </w:r>
    </w:p>
    <w:p w:rsidR="002843F6" w:rsidRPr="00AC57FA" w:rsidRDefault="002843F6" w:rsidP="002843F6">
      <w:pPr>
        <w:rPr>
          <w:sz w:val="28"/>
          <w:szCs w:val="28"/>
        </w:rPr>
      </w:pPr>
    </w:p>
    <w:p w:rsidR="002843F6" w:rsidRPr="00AC57FA" w:rsidRDefault="002843F6" w:rsidP="002843F6">
      <w:pPr>
        <w:rPr>
          <w:sz w:val="28"/>
          <w:szCs w:val="28"/>
        </w:rPr>
      </w:pPr>
      <w:r>
        <w:rPr>
          <w:noProof/>
          <w:sz w:val="28"/>
          <w:szCs w:val="28"/>
        </w:rPr>
        <w:pict>
          <v:line id="Straight Connector 13" o:spid="_x0000_s2073" style="position:absolute;z-index:251658240;visibility:visible" from="8.5pt,4.8pt" to="3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"/>
        </w:pict>
      </w:r>
    </w:p>
    <w:p w:rsidR="002843F6" w:rsidRPr="00AC57FA" w:rsidRDefault="002843F6" w:rsidP="002843F6">
      <w:pPr>
        <w:rPr>
          <w:b/>
          <w:sz w:val="28"/>
          <w:szCs w:val="28"/>
        </w:rPr>
      </w:pPr>
    </w:p>
    <w:p w:rsidR="002843F6" w:rsidRPr="002843F6" w:rsidRDefault="002843F6" w:rsidP="002843F6">
      <w:pPr>
        <w:numPr>
          <w:ilvl w:val="0"/>
          <w:numId w:val="19"/>
        </w:numPr>
        <w:spacing w:after="0" w:line="240" w:lineRule="auto"/>
        <w:rPr>
          <w:b/>
          <w:sz w:val="28"/>
          <w:szCs w:val="28"/>
        </w:rPr>
      </w:pPr>
      <w:r w:rsidRPr="00AC57FA">
        <w:rPr>
          <w:b/>
          <w:sz w:val="28"/>
          <w:szCs w:val="28"/>
        </w:rPr>
        <w:lastRenderedPageBreak/>
        <w:t>Proporţia (%) femeilor histerectomizate datorită leziunilor intraepiteliale detectate în screening</w:t>
      </w:r>
    </w:p>
    <w:p w:rsidR="002843F6" w:rsidRPr="00AC57FA" w:rsidRDefault="002843F6" w:rsidP="002843F6">
      <w:pPr>
        <w:numPr>
          <w:ilvl w:val="0"/>
          <w:numId w:val="30"/>
        </w:numPr>
        <w:spacing w:after="0" w:line="240" w:lineRule="auto"/>
      </w:pPr>
      <w:r w:rsidRPr="00AC57FA">
        <w:t>Calculată separat pe histologie (CIN1, CIN2, CIN3)</w:t>
      </w:r>
    </w:p>
    <w:p w:rsidR="002843F6" w:rsidRPr="00AC57FA" w:rsidRDefault="002843F6" w:rsidP="002843F6">
      <w:pPr>
        <w:numPr>
          <w:ilvl w:val="0"/>
          <w:numId w:val="30"/>
        </w:numPr>
        <w:spacing w:after="0" w:line="240" w:lineRule="auto"/>
      </w:pPr>
      <w:r w:rsidRPr="00AC57FA">
        <w:t>Caracterul adecvat al cazurilor individuale ar trebui evaluat prin dublă recenzie.</w:t>
      </w:r>
    </w:p>
    <w:p w:rsidR="002843F6" w:rsidRPr="00AC57FA" w:rsidRDefault="002843F6" w:rsidP="002843F6">
      <w:r>
        <w:rPr>
          <w:noProof/>
        </w:rPr>
        <w:pict>
          <v:shape id="Text Box 11" o:spid="_x0000_s2074" type="#_x0000_t202" style="position:absolute;margin-left:24pt;margin-top:9.55pt;width:390pt;height:58.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">
            <v:textbox>
              <w:txbxContent>
                <w:p w:rsidR="002843F6" w:rsidRDefault="002843F6" w:rsidP="002843F6">
                  <w:r>
                    <w:t>Nr. femei testate în screening cu leziuni histologice CIN histerectomizate</w:t>
                  </w:r>
                </w:p>
                <w:p w:rsidR="002843F6" w:rsidRPr="00B65215" w:rsidRDefault="002843F6" w:rsidP="002843F6">
                  <w:r>
                    <w:t>Nr femei testate în screening cu leziuni histologice CIN</w:t>
                  </w:r>
                </w:p>
              </w:txbxContent>
            </v:textbox>
          </v:shape>
        </w:pict>
      </w:r>
    </w:p>
    <w:p w:rsidR="002843F6" w:rsidRPr="00AC57FA" w:rsidRDefault="002843F6" w:rsidP="002843F6">
      <w:r>
        <w:rPr>
          <w:noProof/>
        </w:rPr>
        <w:pict>
          <v:line id="Straight Connector 12" o:spid="_x0000_s2075" style="position:absolute;z-index:251658240;visibility:visible" from="30pt,29.3pt" to="38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"/>
        </w:pict>
      </w:r>
    </w:p>
    <w:p w:rsidR="002843F6" w:rsidRPr="00AC57FA" w:rsidRDefault="002843F6" w:rsidP="002843F6"/>
    <w:p w:rsidR="002843F6" w:rsidRPr="00AC57FA" w:rsidRDefault="002843F6" w:rsidP="002843F6">
      <w:pPr>
        <w:pBdr>
          <w:bottom w:val="single" w:sz="4" w:space="1" w:color="auto"/>
        </w:pBdr>
      </w:pPr>
    </w:p>
    <w:p w:rsidR="002843F6" w:rsidRPr="00AC57FA" w:rsidRDefault="002843F6" w:rsidP="002843F6"/>
    <w:p w:rsidR="002843F6" w:rsidRPr="00AC57FA" w:rsidRDefault="002843F6" w:rsidP="002843F6">
      <w:pPr>
        <w:numPr>
          <w:ilvl w:val="0"/>
          <w:numId w:val="19"/>
        </w:numPr>
        <w:spacing w:after="0" w:line="240" w:lineRule="auto"/>
        <w:rPr>
          <w:b/>
          <w:sz w:val="28"/>
          <w:szCs w:val="28"/>
        </w:rPr>
      </w:pPr>
      <w:r w:rsidRPr="00AC57FA">
        <w:rPr>
          <w:b/>
          <w:sz w:val="28"/>
          <w:szCs w:val="28"/>
        </w:rPr>
        <w:t xml:space="preserve"> Proporţia (%) femeilor tratate cu CIN1</w:t>
      </w:r>
    </w:p>
    <w:p w:rsidR="002843F6" w:rsidRPr="00AC57FA" w:rsidRDefault="002843F6" w:rsidP="002843F6">
      <w:r>
        <w:rPr>
          <w:noProof/>
        </w:rPr>
        <w:pict>
          <v:shape id="Text Box 8" o:spid="_x0000_s2076" type="#_x0000_t202" style="position:absolute;margin-left:30pt;margin-top:20.75pt;width:318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">
            <v:textbox>
              <w:txbxContent>
                <w:p w:rsidR="002843F6" w:rsidRDefault="002843F6" w:rsidP="002843F6">
                  <w:r>
                    <w:t>Nr femei cu leziuni CIN 1detectate în screening şi tratate</w:t>
                  </w:r>
                </w:p>
                <w:p w:rsidR="002843F6" w:rsidRDefault="002843F6" w:rsidP="002843F6"/>
                <w:p w:rsidR="002843F6" w:rsidRPr="00627727" w:rsidRDefault="002843F6" w:rsidP="002843F6">
                  <w:r>
                    <w:t>Nr. femei cu leziuni CIN 1 detectate în screening</w:t>
                  </w:r>
                </w:p>
              </w:txbxContent>
            </v:textbox>
          </v:shape>
        </w:pict>
      </w:r>
      <w:r>
        <w:rPr>
          <w:noProof/>
        </w:rPr>
        <w:pict>
          <v:line id="Straight Connector 3" o:spid="_x0000_s2077" style="position:absolute;z-index:251658240;visibility:visible" from="36pt,47.75pt" to="330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"/>
        </w:pict>
      </w:r>
    </w:p>
    <w:p w:rsidR="002843F6" w:rsidRPr="00AC57FA" w:rsidRDefault="002843F6" w:rsidP="002843F6"/>
    <w:p w:rsidR="002843F6" w:rsidRPr="00AC57FA" w:rsidRDefault="002843F6" w:rsidP="002843F6"/>
    <w:p w:rsidR="002843F6" w:rsidRPr="00AC57FA" w:rsidRDefault="002843F6" w:rsidP="002843F6">
      <w:pPr>
        <w:rPr>
          <w:b/>
          <w:sz w:val="28"/>
          <w:szCs w:val="28"/>
        </w:rPr>
      </w:pPr>
    </w:p>
    <w:p w:rsidR="002843F6" w:rsidRPr="00AC57FA" w:rsidRDefault="002843F6" w:rsidP="002843F6">
      <w:pPr>
        <w:numPr>
          <w:ilvl w:val="0"/>
          <w:numId w:val="19"/>
        </w:numPr>
        <w:spacing w:after="0" w:line="240" w:lineRule="auto"/>
        <w:rPr>
          <w:b/>
          <w:sz w:val="28"/>
          <w:szCs w:val="28"/>
        </w:rPr>
      </w:pPr>
      <w:r w:rsidRPr="00AC57FA">
        <w:rPr>
          <w:b/>
          <w:sz w:val="28"/>
          <w:szCs w:val="28"/>
        </w:rPr>
        <w:t xml:space="preserve"> Incidenţa cancerului invaziv după o citologie anormală</w:t>
      </w:r>
    </w:p>
    <w:p w:rsidR="002843F6" w:rsidRPr="00AC57FA" w:rsidRDefault="002843F6" w:rsidP="002843F6">
      <w:pPr>
        <w:numPr>
          <w:ilvl w:val="0"/>
          <w:numId w:val="31"/>
        </w:numPr>
        <w:spacing w:after="0" w:line="240" w:lineRule="auto"/>
      </w:pPr>
      <w:r w:rsidRPr="00AC57FA">
        <w:t>Include femei testate:</w:t>
      </w:r>
    </w:p>
    <w:p w:rsidR="002843F6" w:rsidRPr="00AC57FA" w:rsidRDefault="002843F6" w:rsidP="002843F6">
      <w:pPr>
        <w:numPr>
          <w:ilvl w:val="0"/>
          <w:numId w:val="32"/>
        </w:numPr>
        <w:spacing w:after="0" w:line="240" w:lineRule="auto"/>
      </w:pPr>
      <w:r w:rsidRPr="00AC57FA">
        <w:t>fără colposcopie efectuată, în pofida existenţei indicaţiei</w:t>
      </w:r>
    </w:p>
    <w:p w:rsidR="002843F6" w:rsidRPr="00AC57FA" w:rsidRDefault="002843F6" w:rsidP="002843F6">
      <w:pPr>
        <w:numPr>
          <w:ilvl w:val="0"/>
          <w:numId w:val="32"/>
        </w:numPr>
        <w:spacing w:after="0" w:line="240" w:lineRule="auto"/>
      </w:pPr>
      <w:r w:rsidRPr="00AC57FA">
        <w:t>cu colposcopie efectuată, dar fără leziuni CIN detectate</w:t>
      </w:r>
    </w:p>
    <w:p w:rsidR="002843F6" w:rsidRPr="00AC57FA" w:rsidRDefault="002843F6" w:rsidP="002843F6">
      <w:pPr>
        <w:numPr>
          <w:ilvl w:val="0"/>
          <w:numId w:val="32"/>
        </w:numPr>
        <w:spacing w:after="0" w:line="240" w:lineRule="auto"/>
      </w:pPr>
      <w:r w:rsidRPr="00AC57FA">
        <w:t>cu leziuni CIN, dar netratate</w:t>
      </w:r>
    </w:p>
    <w:p w:rsidR="002843F6" w:rsidRPr="00AC57FA" w:rsidRDefault="002843F6" w:rsidP="002843F6">
      <w:pPr>
        <w:numPr>
          <w:ilvl w:val="0"/>
          <w:numId w:val="32"/>
        </w:numPr>
        <w:spacing w:after="0" w:line="240" w:lineRule="auto"/>
      </w:pPr>
      <w:r w:rsidRPr="00AC57FA">
        <w:t>tratate</w:t>
      </w:r>
    </w:p>
    <w:p w:rsidR="002843F6" w:rsidRPr="00AC57FA" w:rsidRDefault="002843F6" w:rsidP="002843F6">
      <w:pPr>
        <w:numPr>
          <w:ilvl w:val="0"/>
          <w:numId w:val="32"/>
        </w:numPr>
        <w:spacing w:after="0" w:line="240" w:lineRule="auto"/>
      </w:pPr>
      <w:r w:rsidRPr="00AC57FA">
        <w:t>în curs de diagnostic sau urmărire după tratament</w:t>
      </w:r>
    </w:p>
    <w:p w:rsidR="002843F6" w:rsidRPr="00AC57FA" w:rsidRDefault="002843F6" w:rsidP="002843F6">
      <w:pPr>
        <w:numPr>
          <w:ilvl w:val="0"/>
          <w:numId w:val="31"/>
        </w:numPr>
        <w:spacing w:after="0" w:line="240" w:lineRule="auto"/>
      </w:pPr>
      <w:r w:rsidRPr="00AC57FA">
        <w:t>se calculează global şi separat pe fiecare subcategorie mai sus menţionată</w:t>
      </w:r>
    </w:p>
    <w:p w:rsidR="002843F6" w:rsidRPr="00AC57FA" w:rsidRDefault="002843F6" w:rsidP="002843F6">
      <w:pPr>
        <w:numPr>
          <w:ilvl w:val="0"/>
          <w:numId w:val="31"/>
        </w:numPr>
        <w:spacing w:after="0" w:line="240" w:lineRule="auto"/>
      </w:pPr>
      <w:r w:rsidRPr="00AC57FA">
        <w:t>se includ doar cazurile de cancer invaziv</w:t>
      </w:r>
    </w:p>
    <w:p w:rsidR="002843F6" w:rsidRPr="00AC57FA" w:rsidRDefault="002843F6" w:rsidP="002843F6">
      <w:pPr>
        <w:numPr>
          <w:ilvl w:val="0"/>
          <w:numId w:val="31"/>
        </w:numPr>
        <w:spacing w:after="0" w:line="240" w:lineRule="auto"/>
      </w:pPr>
      <w:r w:rsidRPr="00AC57FA">
        <w:t>se exclud cazurile detectate ca rezultat al screening-ului.</w:t>
      </w:r>
    </w:p>
    <w:p w:rsidR="002843F6" w:rsidRPr="00AC57FA" w:rsidRDefault="002843F6" w:rsidP="002843F6"/>
    <w:p w:rsidR="002843F6" w:rsidRPr="00AC57FA" w:rsidRDefault="002843F6" w:rsidP="002843F6">
      <w:r>
        <w:rPr>
          <w:noProof/>
        </w:rPr>
        <w:pict>
          <v:shape id="Text Box 2" o:spid="_x0000_s2078" type="#_x0000_t202" style="position:absolute;margin-left:6pt;margin-top:7.55pt;width:444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">
            <v:textbox>
              <w:txbxContent>
                <w:p w:rsidR="002843F6" w:rsidRDefault="002843F6" w:rsidP="002843F6">
                  <w:r>
                    <w:t>Nr de cazuri de cancer invaziv la femei testate în screening după citologie anormală</w:t>
                  </w:r>
                </w:p>
                <w:p w:rsidR="002843F6" w:rsidRDefault="002843F6" w:rsidP="002843F6">
                  <w:r>
                    <w:t>Nr persoane – ani la femei testate în screening după citologie normală</w:t>
                  </w:r>
                </w:p>
                <w:p w:rsidR="002843F6" w:rsidRPr="007D141E" w:rsidRDefault="002843F6" w:rsidP="002843F6"/>
              </w:txbxContent>
            </v:textbox>
          </v:shape>
        </w:pict>
      </w:r>
      <w:r>
        <w:rPr>
          <w:noProof/>
        </w:rPr>
        <w:pict>
          <v:line id="Straight Connector 1" o:spid="_x0000_s2079" style="position:absolute;z-index:251658240;visibility:visible" from="12pt,34.55pt" to="42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"/>
        </w:pict>
      </w:r>
    </w:p>
    <w:p w:rsidR="002843F6" w:rsidRPr="00AC57FA" w:rsidRDefault="002843F6" w:rsidP="002843F6"/>
    <w:p w:rsidR="002843F6" w:rsidRPr="00AC57FA" w:rsidRDefault="002843F6" w:rsidP="002843F6">
      <w:pPr>
        <w:pStyle w:val="NoSpacing"/>
        <w:spacing w:before="120" w:after="120"/>
        <w:rPr>
          <w:rFonts w:ascii="Trebuchet MS" w:hAnsi="Trebuchet MS" w:cs="Arial"/>
          <w:sz w:val="24"/>
          <w:szCs w:val="24"/>
          <w:lang w:val="it-IT" w:eastAsia="ar-SA"/>
        </w:rPr>
      </w:pPr>
    </w:p>
    <w:p w:rsidR="002843F6" w:rsidRPr="00AC57FA" w:rsidRDefault="002843F6" w:rsidP="002843F6">
      <w:pPr>
        <w:pStyle w:val="Heading2"/>
        <w:numPr>
          <w:ilvl w:val="1"/>
          <w:numId w:val="0"/>
        </w:numPr>
        <w:spacing w:before="40" w:line="240" w:lineRule="auto"/>
        <w:ind w:left="576" w:hanging="576"/>
        <w:rPr>
          <w:color w:val="auto"/>
        </w:rPr>
      </w:pPr>
      <w:bookmarkStart w:id="14" w:name="_Toc108512133"/>
      <w:bookmarkEnd w:id="6"/>
      <w:r w:rsidRPr="00AC57FA">
        <w:rPr>
          <w:color w:val="auto"/>
        </w:rPr>
        <w:t>Informaţii generale privind serviciile solicitate</w:t>
      </w:r>
      <w:bookmarkEnd w:id="14"/>
    </w:p>
    <w:p w:rsidR="002843F6" w:rsidRPr="00AC57FA" w:rsidRDefault="002843F6" w:rsidP="002843F6">
      <w:pPr>
        <w:pStyle w:val="NoSpacing"/>
        <w:spacing w:before="120" w:after="120" w:line="360" w:lineRule="auto"/>
        <w:jc w:val="both"/>
        <w:rPr>
          <w:rFonts w:ascii="Trebuchet MS" w:hAnsi="Trebuchet MS"/>
          <w:sz w:val="24"/>
          <w:szCs w:val="24"/>
          <w:lang w:val="ro-RO"/>
        </w:rPr>
      </w:pPr>
      <w:r w:rsidRPr="00AC57FA">
        <w:rPr>
          <w:rFonts w:ascii="Trebuchet MS" w:hAnsi="Trebuchet MS" w:cs="Helvetica"/>
          <w:b/>
          <w:sz w:val="24"/>
          <w:szCs w:val="24"/>
          <w:lang w:val="ro-RO"/>
        </w:rPr>
        <w:t>Servicii de consultanţă în cercetare şi în dezvoltare- D</w:t>
      </w:r>
      <w:r w:rsidRPr="00AC57FA">
        <w:rPr>
          <w:rFonts w:ascii="Trebuchet MS" w:hAnsi="Trebuchet MS"/>
          <w:b/>
          <w:sz w:val="24"/>
          <w:szCs w:val="24"/>
          <w:lang w:val="ro-RO"/>
        </w:rPr>
        <w:t>ezvoltare Metodologie analiză la nivel național a datelor obținute în urma screeningului prin metode statistice specifice și dezvoltarea Formatului/template de Raport anual</w:t>
      </w:r>
      <w:r w:rsidRPr="00AC57FA">
        <w:rPr>
          <w:rFonts w:ascii="Trebuchet MS" w:hAnsi="Trebuchet MS"/>
          <w:sz w:val="24"/>
          <w:szCs w:val="24"/>
          <w:lang w:val="ro-RO"/>
        </w:rPr>
        <w:t xml:space="preserve">. </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sz w:val="24"/>
          <w:szCs w:val="24"/>
          <w:lang w:val="ro-RO"/>
        </w:rPr>
        <w:lastRenderedPageBreak/>
        <w:t xml:space="preserve">Serviciile de  dezvoltare a metodologiei de analiză la nivel național a datelor obținute în urma screeningului prin metode statistice specifice și dezvoltarea Formatului/template de raport Metodologia analizei la nivel național a datelor și elaborarea de rapoarte, studii și informări cuprinde dezvoltarea următoarelor secțiuni, fără a se rezuma doar la acestea: </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(1)</w:t>
      </w:r>
      <w:r w:rsidRPr="00AC57FA">
        <w:rPr>
          <w:rFonts w:ascii="Trebuchet MS" w:hAnsi="Trebuchet MS" w:cs="Arial"/>
          <w:sz w:val="24"/>
          <w:szCs w:val="24"/>
          <w:lang w:val="ro-RO"/>
        </w:rPr>
        <w:tab/>
        <w:t>Preluarea/agregarea și procesarea datelor din bazele de date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(2)</w:t>
      </w:r>
      <w:r w:rsidRPr="00AC57FA">
        <w:rPr>
          <w:rFonts w:ascii="Trebuchet MS" w:hAnsi="Trebuchet MS" w:cs="Arial"/>
          <w:sz w:val="24"/>
          <w:szCs w:val="24"/>
          <w:lang w:val="ro-RO"/>
        </w:rPr>
        <w:tab/>
        <w:t>Anonimizarea şi verificarea confidențialității datelor furnizate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(3)</w:t>
      </w:r>
      <w:r w:rsidRPr="00AC57FA">
        <w:rPr>
          <w:rFonts w:ascii="Trebuchet MS" w:hAnsi="Trebuchet MS" w:cs="Arial"/>
          <w:sz w:val="24"/>
          <w:szCs w:val="24"/>
          <w:lang w:val="ro-RO"/>
        </w:rPr>
        <w:tab/>
        <w:t>Selectarea eșantioanelor și a populațiilor de lucru</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(4)</w:t>
      </w:r>
      <w:r w:rsidRPr="00AC57FA">
        <w:rPr>
          <w:rFonts w:ascii="Trebuchet MS" w:hAnsi="Trebuchet MS" w:cs="Arial"/>
          <w:sz w:val="24"/>
          <w:szCs w:val="24"/>
          <w:lang w:val="ro-RO"/>
        </w:rPr>
        <w:tab/>
        <w:t>Introducerea și curațarea seturilor de date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(5)</w:t>
      </w:r>
      <w:r w:rsidRPr="00AC57FA">
        <w:rPr>
          <w:rFonts w:ascii="Trebuchet MS" w:hAnsi="Trebuchet MS" w:cs="Arial"/>
          <w:sz w:val="24"/>
          <w:szCs w:val="24"/>
          <w:lang w:val="ro-RO"/>
        </w:rPr>
        <w:tab/>
        <w:t>Revizuirea macro-indicatorilor țintă</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(6)</w:t>
      </w:r>
      <w:r w:rsidRPr="00AC57FA">
        <w:rPr>
          <w:rFonts w:ascii="Trebuchet MS" w:hAnsi="Trebuchet MS" w:cs="Arial"/>
          <w:sz w:val="24"/>
          <w:szCs w:val="24"/>
          <w:lang w:val="ro-RO"/>
        </w:rPr>
        <w:tab/>
        <w:t xml:space="preserve">Ajustarea și ponderarea variabilelor pentru indicatorii țintă </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(7)</w:t>
      </w:r>
      <w:r w:rsidRPr="00AC57FA">
        <w:rPr>
          <w:rFonts w:ascii="Trebuchet MS" w:hAnsi="Trebuchet MS" w:cs="Arial"/>
          <w:sz w:val="24"/>
          <w:szCs w:val="24"/>
          <w:lang w:val="ro-RO"/>
        </w:rPr>
        <w:tab/>
        <w:t>Instrumentele şi metodologiile de analiză software utilizate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(8)</w:t>
      </w:r>
      <w:r w:rsidRPr="00AC57FA">
        <w:rPr>
          <w:rFonts w:ascii="Trebuchet MS" w:hAnsi="Trebuchet MS" w:cs="Arial"/>
          <w:sz w:val="24"/>
          <w:szCs w:val="24"/>
          <w:lang w:val="ro-RO"/>
        </w:rPr>
        <w:tab/>
        <w:t>Metodele şi modelele de analiză utilizate, inclusiv metodele de detecție a anomaliilor</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(9)</w:t>
      </w:r>
      <w:r w:rsidRPr="00AC57FA">
        <w:rPr>
          <w:rFonts w:ascii="Trebuchet MS" w:hAnsi="Trebuchet MS" w:cs="Arial"/>
          <w:sz w:val="24"/>
          <w:szCs w:val="24"/>
          <w:lang w:val="ro-RO"/>
        </w:rPr>
        <w:tab/>
        <w:t>Agregarea analizelor sub formă de rapoarte finale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r w:rsidRPr="00AC57FA">
        <w:rPr>
          <w:rFonts w:ascii="Trebuchet MS" w:hAnsi="Trebuchet MS" w:cs="Arial"/>
          <w:sz w:val="24"/>
          <w:szCs w:val="24"/>
          <w:lang w:val="ro-RO"/>
        </w:rPr>
        <w:t>(10)   Realizarea șabloanelor de raportare</w:t>
      </w:r>
    </w:p>
    <w:p w:rsidR="002843F6" w:rsidRPr="00AC57FA" w:rsidRDefault="002843F6" w:rsidP="002843F6">
      <w:pPr>
        <w:pStyle w:val="NoSpacing"/>
        <w:spacing w:before="120" w:after="120" w:line="360" w:lineRule="auto"/>
        <w:jc w:val="both"/>
        <w:rPr>
          <w:rFonts w:ascii="Trebuchet MS" w:hAnsi="Trebuchet MS" w:cs="Arial"/>
          <w:sz w:val="24"/>
          <w:szCs w:val="24"/>
          <w:lang w:val="ro-RO"/>
        </w:rPr>
      </w:pPr>
    </w:p>
    <w:p w:rsidR="002843F6" w:rsidRPr="00AC57FA" w:rsidRDefault="002843F6" w:rsidP="002843F6">
      <w:pPr>
        <w:pStyle w:val="Heading2"/>
        <w:numPr>
          <w:ilvl w:val="1"/>
          <w:numId w:val="0"/>
        </w:numPr>
        <w:spacing w:before="40" w:line="240" w:lineRule="auto"/>
        <w:ind w:left="576" w:hanging="576"/>
        <w:rPr>
          <w:rFonts w:eastAsia="TimesNewRomanPS-BoldMT"/>
          <w:color w:val="auto"/>
        </w:rPr>
      </w:pPr>
      <w:bookmarkStart w:id="15" w:name="_Toc108512134"/>
      <w:r w:rsidRPr="00AC57FA">
        <w:rPr>
          <w:rFonts w:eastAsia="TimesNewRomanPS-BoldMT"/>
          <w:color w:val="auto"/>
        </w:rPr>
        <w:t>Cerințe privind furnizarea serviciilor</w:t>
      </w:r>
      <w:bookmarkEnd w:id="15"/>
    </w:p>
    <w:p w:rsidR="002843F6" w:rsidRPr="00AC57FA" w:rsidRDefault="002843F6" w:rsidP="002843F6">
      <w:pPr>
        <w:rPr>
          <w:rFonts w:eastAsiaTheme="minorHAnsi"/>
        </w:rPr>
      </w:pPr>
    </w:p>
    <w:p w:rsidR="002843F6" w:rsidRPr="00AC57FA" w:rsidRDefault="002843F6" w:rsidP="002843F6">
      <w:pPr>
        <w:autoSpaceDE w:val="0"/>
        <w:autoSpaceDN w:val="0"/>
        <w:adjustRightInd w:val="0"/>
        <w:spacing w:after="120" w:line="360" w:lineRule="auto"/>
        <w:jc w:val="both"/>
        <w:rPr>
          <w:rFonts w:ascii="Trebuchet MS" w:eastAsiaTheme="minorHAnsi" w:hAnsi="Trebuchet MS"/>
        </w:rPr>
      </w:pPr>
      <w:r w:rsidRPr="00AC57FA">
        <w:rPr>
          <w:rFonts w:ascii="Trebuchet MS" w:eastAsiaTheme="minorHAnsi" w:hAnsi="Trebuchet MS"/>
        </w:rPr>
        <w:t xml:space="preserve">Ofertantul trebuie sa aibă capacitatea profesională de a desfășurara activitățile care fac obiectul contractului si de a îndeplini obligațiile contractuale la termenele și standardele calitative asumate prin ofertă și contract. </w:t>
      </w:r>
    </w:p>
    <w:p w:rsidR="002843F6" w:rsidRPr="00AC57FA" w:rsidRDefault="002843F6" w:rsidP="002843F6">
      <w:pPr>
        <w:spacing w:before="120" w:after="120" w:line="360" w:lineRule="auto"/>
        <w:rPr>
          <w:rFonts w:ascii="Trebuchet MS" w:hAnsi="Trebuchet MS"/>
        </w:rPr>
      </w:pPr>
      <w:r w:rsidRPr="00AC57FA">
        <w:rPr>
          <w:rFonts w:ascii="Trebuchet MS" w:hAnsi="Trebuchet MS"/>
        </w:rPr>
        <w:t>Datorită complexităţii serviciilor prestatorul se obligă să  asigure efectivul de personal cu pregătirea profesională şi expertiza care să ofere garanţia efectuării serviciilor ce fac obiectul prezentului contract la nivelul standardelor.</w:t>
      </w:r>
    </w:p>
    <w:p w:rsidR="002843F6" w:rsidRPr="00AC57FA" w:rsidRDefault="002843F6" w:rsidP="002843F6">
      <w:pPr>
        <w:suppressAutoHyphens/>
        <w:spacing w:before="120" w:after="120" w:line="360" w:lineRule="auto"/>
        <w:jc w:val="both"/>
        <w:rPr>
          <w:rFonts w:ascii="Trebuchet MS" w:hAnsi="Trebuchet MS"/>
          <w:lang w:eastAsia="ro-RO"/>
        </w:rPr>
      </w:pPr>
      <w:r w:rsidRPr="00AC57FA">
        <w:rPr>
          <w:rFonts w:ascii="Trebuchet MS" w:hAnsi="Trebuchet MS"/>
        </w:rPr>
        <w:t xml:space="preserve">Autoritatea contractantă consideră necesară impunerea unei cerinţe referitoare la demonstrarea capacităţii tehnice şi/sau profesionale cu privire la personalul de specialitate, sub forma nominalizării de către ofertanţi pentru prestarea serviciilor, a </w:t>
      </w:r>
      <w:r w:rsidRPr="00AC57FA">
        <w:rPr>
          <w:rFonts w:ascii="Trebuchet MS" w:hAnsi="Trebuchet MS"/>
          <w:lang w:eastAsia="ro-RO"/>
        </w:rPr>
        <w:t>minim următoarelor:</w:t>
      </w:r>
    </w:p>
    <w:p w:rsidR="002843F6" w:rsidRPr="00AC57FA" w:rsidRDefault="002843F6" w:rsidP="002843F6">
      <w:pPr>
        <w:autoSpaceDE w:val="0"/>
        <w:autoSpaceDN w:val="0"/>
        <w:adjustRightInd w:val="0"/>
        <w:spacing w:after="120" w:line="360" w:lineRule="auto"/>
        <w:jc w:val="both"/>
        <w:rPr>
          <w:rFonts w:ascii="Trebuchet MS" w:eastAsiaTheme="minorHAnsi" w:hAnsi="Trebuchet MS"/>
        </w:rPr>
      </w:pPr>
      <w:r w:rsidRPr="00AC57FA">
        <w:rPr>
          <w:rFonts w:ascii="Trebuchet MS" w:hAnsi="Trebuchet MS"/>
        </w:rPr>
        <w:lastRenderedPageBreak/>
        <w:t>Experţii vor avea studii superioare şi experienţă generală de cel puţin 5 ani.</w:t>
      </w:r>
    </w:p>
    <w:p w:rsidR="002843F6" w:rsidRPr="00AC57FA" w:rsidRDefault="002843F6" w:rsidP="002843F6">
      <w:pPr>
        <w:spacing w:after="120" w:line="360" w:lineRule="auto"/>
        <w:ind w:right="14"/>
        <w:jc w:val="both"/>
        <w:rPr>
          <w:rFonts w:ascii="Trebuchet MS" w:eastAsiaTheme="minorHAnsi" w:hAnsi="Trebuchet MS"/>
        </w:rPr>
      </w:pPr>
      <w:r w:rsidRPr="00AC57FA">
        <w:rPr>
          <w:rFonts w:ascii="Trebuchet MS" w:hAnsi="Trebuchet MS" w:cs="Arial"/>
        </w:rPr>
        <w:t>În acest sens, operatorul economic va prezenta o lista cu experții propuși în cadrul contractului.</w:t>
      </w:r>
      <w:r w:rsidRPr="00AC57FA">
        <w:rPr>
          <w:rFonts w:ascii="Trebuchet MS" w:eastAsiaTheme="minorHAnsi" w:hAnsi="Trebuchet MS"/>
        </w:rPr>
        <w:t xml:space="preserve">Pentru fiecare persoană nominalizată, se vor depune documente justificative. </w:t>
      </w:r>
    </w:p>
    <w:p w:rsidR="002843F6" w:rsidRPr="00AC57FA" w:rsidRDefault="002843F6" w:rsidP="002843F6">
      <w:pPr>
        <w:spacing w:line="360" w:lineRule="auto"/>
        <w:rPr>
          <w:rFonts w:ascii="Trebuchet MS" w:hAnsi="Trebuchet MS" w:cs="Arial"/>
          <w:b/>
          <w:bCs/>
        </w:rPr>
      </w:pPr>
      <w:r w:rsidRPr="00AC57FA">
        <w:rPr>
          <w:rFonts w:ascii="Trebuchet MS" w:hAnsi="Trebuchet MS" w:cs="Arial"/>
          <w:b/>
          <w:bCs/>
        </w:rPr>
        <w:t>Profilul experților solicitați:</w:t>
      </w:r>
    </w:p>
    <w:tbl>
      <w:tblPr>
        <w:tblW w:w="5000" w:type="pct"/>
        <w:tblCellMar>
          <w:top w:w="23" w:type="dxa"/>
          <w:right w:w="230" w:type="dxa"/>
        </w:tblCellMar>
        <w:tblLook w:val="04A0"/>
      </w:tblPr>
      <w:tblGrid>
        <w:gridCol w:w="3107"/>
        <w:gridCol w:w="6681"/>
      </w:tblGrid>
      <w:tr w:rsidR="002843F6" w:rsidRPr="00E519BA" w:rsidTr="006F2D7A">
        <w:trPr>
          <w:trHeight w:val="547"/>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rsidR="002843F6" w:rsidRPr="00AC57FA" w:rsidRDefault="002843F6" w:rsidP="006F2D7A">
            <w:pPr>
              <w:spacing w:after="120"/>
              <w:jc w:val="both"/>
              <w:rPr>
                <w:rFonts w:ascii="Trebuchet MS" w:hAnsi="Trebuchet MS"/>
                <w:b/>
                <w:noProof/>
              </w:rPr>
            </w:pPr>
            <w:r w:rsidRPr="00AC57FA">
              <w:rPr>
                <w:rFonts w:ascii="Trebuchet MS" w:hAnsi="Trebuchet MS" w:cs="Helvetica"/>
                <w:b/>
              </w:rPr>
              <w:t>D</w:t>
            </w:r>
            <w:r w:rsidRPr="00AC57FA">
              <w:rPr>
                <w:rFonts w:ascii="Trebuchet MS" w:hAnsi="Trebuchet MS"/>
                <w:b/>
              </w:rPr>
              <w:t>ezvoltare Metodologie analiză la nivel național a datelor obținute în urma screeningului prin metode statistice specifice și dezvoltarea Formatului/template de Raport anual</w:t>
            </w:r>
          </w:p>
        </w:tc>
      </w:tr>
      <w:tr w:rsidR="002843F6" w:rsidRPr="00AC57FA" w:rsidTr="006F2D7A">
        <w:trPr>
          <w:trHeight w:val="547"/>
        </w:trPr>
        <w:tc>
          <w:tcPr>
            <w:tcW w:w="1587" w:type="pct"/>
            <w:tcBorders>
              <w:top w:val="single" w:sz="2" w:space="0" w:color="000000"/>
              <w:left w:val="single" w:sz="2" w:space="0" w:color="000000"/>
              <w:bottom w:val="single" w:sz="2" w:space="0" w:color="000000"/>
              <w:right w:val="single" w:sz="2" w:space="0" w:color="000000"/>
            </w:tcBorders>
            <w:shd w:val="clear" w:color="auto" w:fill="auto"/>
          </w:tcPr>
          <w:p w:rsidR="002843F6" w:rsidRPr="00AC57FA" w:rsidRDefault="002843F6" w:rsidP="006F2D7A">
            <w:pPr>
              <w:spacing w:after="120"/>
              <w:ind w:left="7"/>
              <w:jc w:val="both"/>
              <w:rPr>
                <w:rFonts w:ascii="Trebuchet MS" w:hAnsi="Trebuchet MS"/>
                <w:noProof/>
              </w:rPr>
            </w:pPr>
            <w:r w:rsidRPr="00AC57FA">
              <w:rPr>
                <w:rFonts w:ascii="Trebuchet MS" w:hAnsi="Trebuchet MS"/>
                <w:noProof/>
              </w:rPr>
              <w:t>Calificare educațională și/sau profesională</w:t>
            </w:r>
          </w:p>
        </w:tc>
        <w:tc>
          <w:tcPr>
            <w:tcW w:w="3413" w:type="pct"/>
            <w:tcBorders>
              <w:top w:val="single" w:sz="2" w:space="0" w:color="000000"/>
              <w:left w:val="single" w:sz="2" w:space="0" w:color="000000"/>
              <w:bottom w:val="single" w:sz="2" w:space="0" w:color="000000"/>
              <w:right w:val="single" w:sz="2" w:space="0" w:color="000000"/>
            </w:tcBorders>
            <w:shd w:val="clear" w:color="auto" w:fill="auto"/>
          </w:tcPr>
          <w:p w:rsidR="002843F6" w:rsidRPr="00AC57FA" w:rsidRDefault="002843F6" w:rsidP="006F2D7A">
            <w:pPr>
              <w:spacing w:after="120"/>
              <w:ind w:left="3" w:right="-60"/>
              <w:jc w:val="both"/>
              <w:rPr>
                <w:rFonts w:ascii="Trebuchet MS" w:hAnsi="Trebuchet MS"/>
                <w:noProof/>
              </w:rPr>
            </w:pPr>
            <w:r w:rsidRPr="00AC57FA">
              <w:rPr>
                <w:rFonts w:ascii="Trebuchet MS" w:hAnsi="Trebuchet MS"/>
                <w:noProof/>
              </w:rPr>
              <w:t xml:space="preserve">Cerințe minimale: </w:t>
            </w:r>
          </w:p>
          <w:p w:rsidR="002843F6" w:rsidRPr="00AC57FA" w:rsidRDefault="002843F6" w:rsidP="006F2D7A">
            <w:pPr>
              <w:pStyle w:val="NoSpacing"/>
              <w:spacing w:before="120" w:after="120" w:line="276" w:lineRule="auto"/>
              <w:jc w:val="both"/>
              <w:rPr>
                <w:rFonts w:ascii="Trebuchet MS" w:hAnsi="Trebuchet MS"/>
                <w:sz w:val="24"/>
                <w:szCs w:val="24"/>
                <w:lang w:val="ro-RO"/>
              </w:rPr>
            </w:pPr>
            <w:r w:rsidRPr="00AC57FA">
              <w:rPr>
                <w:rFonts w:ascii="Trebuchet MS" w:hAnsi="Trebuchet MS"/>
                <w:sz w:val="24"/>
                <w:szCs w:val="24"/>
                <w:lang w:val="ro-RO"/>
              </w:rPr>
              <w:t>1 Expert</w:t>
            </w:r>
          </w:p>
          <w:p w:rsidR="002843F6" w:rsidRPr="00AC57FA" w:rsidRDefault="002843F6" w:rsidP="002843F6">
            <w:pPr>
              <w:pStyle w:val="NoSpacing"/>
              <w:numPr>
                <w:ilvl w:val="0"/>
                <w:numId w:val="16"/>
              </w:numPr>
              <w:spacing w:before="120" w:after="120" w:line="276" w:lineRule="auto"/>
              <w:jc w:val="both"/>
              <w:rPr>
                <w:rFonts w:ascii="Trebuchet MS" w:hAnsi="Trebuchet MS"/>
                <w:noProof/>
                <w:lang w:val="ro-RO"/>
              </w:rPr>
            </w:pPr>
            <w:r w:rsidRPr="00AC57FA">
              <w:rPr>
                <w:rFonts w:ascii="Trebuchet MS" w:hAnsi="Trebuchet MS"/>
                <w:sz w:val="24"/>
                <w:szCs w:val="24"/>
                <w:lang w:val="ro-RO"/>
              </w:rPr>
              <w:t xml:space="preserve">Studii superioare finalizate </w:t>
            </w:r>
          </w:p>
          <w:p w:rsidR="002843F6" w:rsidRPr="00AC57FA" w:rsidRDefault="002843F6" w:rsidP="002843F6">
            <w:pPr>
              <w:pStyle w:val="NoSpacing"/>
              <w:numPr>
                <w:ilvl w:val="0"/>
                <w:numId w:val="16"/>
              </w:numPr>
              <w:spacing w:before="120" w:after="120" w:line="276" w:lineRule="auto"/>
              <w:jc w:val="both"/>
              <w:rPr>
                <w:rFonts w:ascii="Trebuchet MS" w:hAnsi="Trebuchet MS"/>
                <w:noProof/>
                <w:sz w:val="24"/>
                <w:szCs w:val="24"/>
                <w:lang w:val="ro-RO"/>
              </w:rPr>
            </w:pPr>
            <w:r w:rsidRPr="00AC57FA">
              <w:rPr>
                <w:rFonts w:ascii="Trebuchet MS" w:hAnsi="Trebuchet MS"/>
                <w:sz w:val="24"/>
                <w:szCs w:val="24"/>
                <w:lang w:val="ro-RO"/>
              </w:rPr>
              <w:t>Experiență în domeniul biostatisticii medicales</w:t>
            </w:r>
            <w:r w:rsidRPr="00AC57FA">
              <w:rPr>
                <w:rFonts w:ascii="Trebuchet MS" w:hAnsi="Trebuchet MS"/>
                <w:sz w:val="24"/>
                <w:szCs w:val="24"/>
              </w:rPr>
              <w:t>au similar</w:t>
            </w:r>
          </w:p>
        </w:tc>
      </w:tr>
      <w:tr w:rsidR="002843F6" w:rsidRPr="00AC57FA" w:rsidTr="006F2D7A">
        <w:trPr>
          <w:trHeight w:val="547"/>
        </w:trPr>
        <w:tc>
          <w:tcPr>
            <w:tcW w:w="1587" w:type="pct"/>
            <w:tcBorders>
              <w:top w:val="single" w:sz="2" w:space="0" w:color="000000"/>
              <w:left w:val="single" w:sz="2" w:space="0" w:color="000000"/>
              <w:bottom w:val="single" w:sz="2" w:space="0" w:color="000000"/>
              <w:right w:val="single" w:sz="2" w:space="0" w:color="000000"/>
            </w:tcBorders>
            <w:shd w:val="clear" w:color="auto" w:fill="auto"/>
          </w:tcPr>
          <w:p w:rsidR="002843F6" w:rsidRPr="00AC57FA" w:rsidRDefault="002843F6" w:rsidP="006F2D7A">
            <w:pPr>
              <w:spacing w:after="120"/>
              <w:ind w:firstLine="7"/>
              <w:jc w:val="both"/>
              <w:rPr>
                <w:rFonts w:ascii="Trebuchet MS" w:hAnsi="Trebuchet MS"/>
                <w:noProof/>
              </w:rPr>
            </w:pPr>
            <w:r w:rsidRPr="00AC57FA">
              <w:rPr>
                <w:rFonts w:ascii="Trebuchet MS" w:hAnsi="Trebuchet MS"/>
                <w:noProof/>
              </w:rPr>
              <w:t>Experiența profesională generală</w:t>
            </w:r>
          </w:p>
        </w:tc>
        <w:tc>
          <w:tcPr>
            <w:tcW w:w="3413" w:type="pct"/>
            <w:tcBorders>
              <w:top w:val="single" w:sz="2" w:space="0" w:color="000000"/>
              <w:left w:val="single" w:sz="2" w:space="0" w:color="000000"/>
              <w:bottom w:val="single" w:sz="2" w:space="0" w:color="000000"/>
              <w:right w:val="single" w:sz="2" w:space="0" w:color="000000"/>
            </w:tcBorders>
            <w:shd w:val="clear" w:color="auto" w:fill="auto"/>
          </w:tcPr>
          <w:p w:rsidR="002843F6" w:rsidRPr="00AC57FA" w:rsidRDefault="002843F6" w:rsidP="006F2D7A">
            <w:pPr>
              <w:spacing w:after="120"/>
              <w:ind w:left="10"/>
              <w:jc w:val="both"/>
              <w:rPr>
                <w:rFonts w:ascii="Trebuchet MS" w:hAnsi="Trebuchet MS"/>
                <w:noProof/>
              </w:rPr>
            </w:pPr>
            <w:r w:rsidRPr="00AC57FA">
              <w:rPr>
                <w:rFonts w:ascii="Trebuchet MS" w:hAnsi="Trebuchet MS"/>
                <w:noProof/>
              </w:rPr>
              <w:t xml:space="preserve">Minim 5 ani </w:t>
            </w:r>
          </w:p>
          <w:p w:rsidR="002843F6" w:rsidRPr="00AC57FA" w:rsidRDefault="002843F6" w:rsidP="006F2D7A">
            <w:pPr>
              <w:spacing w:after="120"/>
              <w:ind w:left="10"/>
              <w:jc w:val="both"/>
              <w:rPr>
                <w:rFonts w:ascii="Trebuchet MS" w:hAnsi="Trebuchet MS"/>
                <w:noProof/>
              </w:rPr>
            </w:pPr>
          </w:p>
        </w:tc>
      </w:tr>
    </w:tbl>
    <w:p w:rsidR="002843F6" w:rsidRPr="00AC57FA" w:rsidRDefault="002843F6" w:rsidP="002843F6">
      <w:pPr>
        <w:ind w:right="14"/>
        <w:jc w:val="both"/>
        <w:rPr>
          <w:rFonts w:ascii="Trebuchet MS" w:hAnsi="Trebuchet MS" w:cs="Arial"/>
        </w:rPr>
      </w:pPr>
    </w:p>
    <w:p w:rsidR="002843F6" w:rsidRPr="00AC57FA" w:rsidRDefault="002843F6" w:rsidP="002843F6">
      <w:pPr>
        <w:spacing w:after="120"/>
        <w:rPr>
          <w:rFonts w:ascii="Trebuchet MS" w:hAnsi="Trebuchet MS"/>
        </w:rPr>
      </w:pPr>
      <w:r w:rsidRPr="00AC57FA">
        <w:rPr>
          <w:rFonts w:ascii="Trebuchet MS" w:hAnsi="Trebuchet MS"/>
        </w:rPr>
        <w:t>Se vor prezenta pentru fiecare expert:</w:t>
      </w:r>
    </w:p>
    <w:p w:rsidR="002843F6" w:rsidRPr="00AC57FA" w:rsidRDefault="002843F6" w:rsidP="002843F6">
      <w:pPr>
        <w:pStyle w:val="ListParagraph"/>
        <w:numPr>
          <w:ilvl w:val="0"/>
          <w:numId w:val="15"/>
        </w:numPr>
        <w:spacing w:after="120" w:line="276" w:lineRule="auto"/>
        <w:ind w:left="714" w:hanging="357"/>
        <w:jc w:val="both"/>
        <w:rPr>
          <w:rFonts w:ascii="Trebuchet MS" w:hAnsi="Trebuchet MS"/>
          <w:lang w:val="ro-RO"/>
        </w:rPr>
      </w:pPr>
      <w:r w:rsidRPr="00AC57FA">
        <w:rPr>
          <w:rFonts w:ascii="Trebuchet MS" w:hAnsi="Trebuchet MS"/>
          <w:lang w:val="ro-RO"/>
        </w:rPr>
        <w:t xml:space="preserve">CV (semnat și datat pe fiecare pagină), copii ale diplomelor şi certificatelor profesionale obținute menţionate în CV; documente doveditoare/suport care să probeze îndeplinirea cerinţelor respectiv recomandări/ adeverinţe emise de către beneficiari ai proiectelor relevante şi sau ceritificate sau copii ale contractelor care să probeze experienţa indicată în CV. </w:t>
      </w:r>
    </w:p>
    <w:p w:rsidR="002843F6" w:rsidRPr="00AC57FA" w:rsidRDefault="002843F6" w:rsidP="002843F6">
      <w:pPr>
        <w:pStyle w:val="ListParagraph"/>
        <w:numPr>
          <w:ilvl w:val="0"/>
          <w:numId w:val="15"/>
        </w:numPr>
        <w:spacing w:after="120" w:line="276" w:lineRule="auto"/>
        <w:ind w:left="714" w:hanging="357"/>
        <w:jc w:val="both"/>
        <w:rPr>
          <w:rFonts w:ascii="Trebuchet MS" w:hAnsi="Trebuchet MS"/>
          <w:lang w:val="ro-RO"/>
        </w:rPr>
      </w:pPr>
      <w:r w:rsidRPr="00AC57FA">
        <w:rPr>
          <w:rFonts w:ascii="Trebuchet MS" w:hAnsi="Trebuchet MS"/>
          <w:lang w:val="ro-RO"/>
        </w:rPr>
        <w:t>Declarație de disponibilitate al expertului cu privire la implementarea activităților în cadrul contractelor.</w:t>
      </w:r>
    </w:p>
    <w:p w:rsidR="002843F6" w:rsidRPr="00AC57FA" w:rsidRDefault="002843F6" w:rsidP="002843F6">
      <w:pPr>
        <w:pStyle w:val="NoSpacing"/>
        <w:spacing w:before="120" w:after="120" w:line="276" w:lineRule="auto"/>
        <w:jc w:val="both"/>
        <w:rPr>
          <w:rFonts w:ascii="Trebuchet MS" w:hAnsi="Trebuchet MS"/>
          <w:b/>
          <w:sz w:val="24"/>
          <w:szCs w:val="24"/>
          <w:lang w:val="ro-RO"/>
        </w:rPr>
      </w:pPr>
    </w:p>
    <w:p w:rsidR="002843F6" w:rsidRPr="00AC57FA" w:rsidRDefault="002843F6" w:rsidP="002843F6">
      <w:pPr>
        <w:pStyle w:val="Heading1"/>
        <w:keepLines/>
        <w:spacing w:after="143" w:line="248" w:lineRule="auto"/>
        <w:ind w:left="432" w:hanging="432"/>
        <w:jc w:val="left"/>
        <w:rPr>
          <w:b w:val="0"/>
          <w:bCs w:val="0"/>
        </w:rPr>
      </w:pPr>
      <w:bookmarkStart w:id="16" w:name="_Toc108512135"/>
      <w:r w:rsidRPr="00AC57FA">
        <w:t>Durata contractului și rezultate ce trebuie obținute</w:t>
      </w:r>
      <w:bookmarkEnd w:id="16"/>
    </w:p>
    <w:p w:rsidR="002843F6" w:rsidRPr="00AC57FA" w:rsidRDefault="002843F6" w:rsidP="002843F6">
      <w:pPr>
        <w:pStyle w:val="Heading2"/>
        <w:numPr>
          <w:ilvl w:val="1"/>
          <w:numId w:val="0"/>
        </w:numPr>
        <w:spacing w:before="40" w:line="240" w:lineRule="auto"/>
        <w:ind w:left="576" w:hanging="576"/>
        <w:rPr>
          <w:color w:val="auto"/>
        </w:rPr>
      </w:pPr>
      <w:bookmarkStart w:id="17" w:name="_Toc108512136"/>
      <w:r w:rsidRPr="00AC57FA">
        <w:rPr>
          <w:color w:val="auto"/>
        </w:rPr>
        <w:t>Durata contractului :</w:t>
      </w:r>
      <w:bookmarkEnd w:id="17"/>
    </w:p>
    <w:p w:rsidR="002843F6" w:rsidRPr="00AC57FA" w:rsidRDefault="002843F6" w:rsidP="002843F6">
      <w:pPr>
        <w:pStyle w:val="NoSpacing"/>
        <w:spacing w:before="120" w:after="120" w:line="360" w:lineRule="auto"/>
        <w:jc w:val="both"/>
        <w:rPr>
          <w:rFonts w:ascii="Trebuchet MS" w:hAnsi="Trebuchet MS"/>
          <w:b/>
          <w:bCs/>
          <w:sz w:val="24"/>
          <w:szCs w:val="24"/>
          <w:lang w:val="ro-RO"/>
        </w:rPr>
      </w:pPr>
      <w:r w:rsidRPr="00AC57FA">
        <w:rPr>
          <w:rFonts w:ascii="Trebuchet MS" w:hAnsi="Trebuchet MS" w:cs="Helvetica"/>
          <w:sz w:val="24"/>
          <w:szCs w:val="24"/>
          <w:lang w:val="ro-RO"/>
        </w:rPr>
        <w:t>Servicii de consultanţă în cercetare şi în dezvoltare- Cod CPV 73200000-4 - D</w:t>
      </w:r>
      <w:r w:rsidRPr="00AC57FA">
        <w:rPr>
          <w:rFonts w:ascii="Trebuchet MS" w:hAnsi="Trebuchet MS"/>
          <w:sz w:val="24"/>
          <w:szCs w:val="24"/>
          <w:lang w:val="ro-RO"/>
        </w:rPr>
        <w:t>ezvoltare Metodologie analiză la nivel național a datelor obținute în urma screeningului prin metode statistice specifice și dezvoltarea Formatului/template de Raport anual</w:t>
      </w:r>
      <w:r w:rsidRPr="006E5CA2">
        <w:rPr>
          <w:rFonts w:ascii="Trebuchet MS" w:hAnsi="Trebuchet MS"/>
          <w:sz w:val="24"/>
          <w:szCs w:val="24"/>
          <w:lang w:val="ro-RO"/>
        </w:rPr>
        <w:t>:3luni</w:t>
      </w:r>
    </w:p>
    <w:p w:rsidR="002843F6" w:rsidRPr="00AC57FA" w:rsidRDefault="002843F6" w:rsidP="002843F6">
      <w:pPr>
        <w:pStyle w:val="NoSpacing"/>
        <w:spacing w:before="120" w:after="120" w:line="276" w:lineRule="auto"/>
        <w:jc w:val="both"/>
        <w:rPr>
          <w:rFonts w:ascii="Trebuchet MS" w:hAnsi="Trebuchet MS" w:cs="Arial"/>
          <w:b/>
          <w:bCs/>
          <w:sz w:val="24"/>
          <w:szCs w:val="24"/>
          <w:lang w:val="ro-RO" w:eastAsia="ar-SA"/>
        </w:rPr>
      </w:pPr>
    </w:p>
    <w:p w:rsidR="002843F6" w:rsidRPr="00AC57FA" w:rsidRDefault="002843F6" w:rsidP="002843F6">
      <w:pPr>
        <w:pStyle w:val="Heading2"/>
        <w:numPr>
          <w:ilvl w:val="1"/>
          <w:numId w:val="0"/>
        </w:numPr>
        <w:spacing w:before="40" w:line="240" w:lineRule="auto"/>
        <w:ind w:left="576" w:hanging="576"/>
        <w:rPr>
          <w:color w:val="auto"/>
        </w:rPr>
      </w:pPr>
      <w:bookmarkStart w:id="18" w:name="_Toc108512137"/>
      <w:r w:rsidRPr="00AC57FA">
        <w:rPr>
          <w:color w:val="auto"/>
        </w:rPr>
        <w:t>Rezultate:</w:t>
      </w:r>
      <w:bookmarkEnd w:id="18"/>
    </w:p>
    <w:p w:rsidR="002843F6" w:rsidRPr="00AC57FA" w:rsidRDefault="002843F6" w:rsidP="002843F6"/>
    <w:p w:rsidR="002843F6" w:rsidRPr="00AC57FA" w:rsidRDefault="002843F6" w:rsidP="002843F6">
      <w:pPr>
        <w:pStyle w:val="NoSpacing"/>
        <w:numPr>
          <w:ilvl w:val="0"/>
          <w:numId w:val="18"/>
        </w:numPr>
        <w:spacing w:before="120" w:line="360" w:lineRule="auto"/>
        <w:rPr>
          <w:rFonts w:ascii="Trebuchet MS" w:hAnsi="Trebuchet MS" w:cs="Helvetica"/>
          <w:sz w:val="24"/>
          <w:szCs w:val="24"/>
          <w:lang w:val="ro-RO"/>
        </w:rPr>
      </w:pPr>
      <w:r w:rsidRPr="00AC57FA">
        <w:rPr>
          <w:rFonts w:ascii="Trebuchet MS" w:hAnsi="Trebuchet MS" w:cs="Helvetica"/>
          <w:sz w:val="24"/>
          <w:szCs w:val="24"/>
          <w:lang w:val="ro-RO"/>
        </w:rPr>
        <w:lastRenderedPageBreak/>
        <w:t>D</w:t>
      </w:r>
      <w:r w:rsidRPr="00AC57FA">
        <w:rPr>
          <w:rFonts w:ascii="Trebuchet MS" w:hAnsi="Trebuchet MS"/>
          <w:sz w:val="24"/>
          <w:szCs w:val="24"/>
          <w:lang w:val="ro-RO"/>
        </w:rPr>
        <w:t xml:space="preserve">ezvoltare Metodologie analiză la nivel național a datelor obținute în urma screeningului prin metode statistice specifice </w:t>
      </w:r>
    </w:p>
    <w:p w:rsidR="002843F6" w:rsidRPr="00AC57FA" w:rsidRDefault="002843F6" w:rsidP="002843F6">
      <w:pPr>
        <w:pStyle w:val="NoSpacing"/>
        <w:numPr>
          <w:ilvl w:val="0"/>
          <w:numId w:val="18"/>
        </w:numPr>
        <w:spacing w:before="120" w:line="360" w:lineRule="auto"/>
        <w:rPr>
          <w:rFonts w:ascii="Trebuchet MS" w:hAnsi="Trebuchet MS" w:cs="Helvetica"/>
          <w:sz w:val="24"/>
          <w:szCs w:val="24"/>
          <w:lang w:val="ro-RO"/>
        </w:rPr>
      </w:pPr>
      <w:r w:rsidRPr="00AC57FA">
        <w:rPr>
          <w:rFonts w:ascii="Trebuchet MS" w:hAnsi="Trebuchet MS"/>
          <w:sz w:val="24"/>
          <w:szCs w:val="24"/>
          <w:lang w:val="ro-RO"/>
        </w:rPr>
        <w:t>Dezvoltareaformatului/template de Raport anual.</w:t>
      </w:r>
    </w:p>
    <w:p w:rsidR="002843F6" w:rsidRPr="00AC57FA" w:rsidRDefault="002843F6" w:rsidP="002843F6">
      <w:pPr>
        <w:pStyle w:val="NoSpacing"/>
        <w:spacing w:before="120" w:after="120" w:line="276" w:lineRule="auto"/>
        <w:jc w:val="both"/>
        <w:rPr>
          <w:rFonts w:ascii="Trebuchet MS" w:hAnsi="Trebuchet MS" w:cs="Arial"/>
          <w:sz w:val="24"/>
          <w:szCs w:val="24"/>
          <w:lang w:val="ro-RO"/>
        </w:rPr>
      </w:pPr>
      <w:r w:rsidRPr="00AC57FA">
        <w:rPr>
          <w:rFonts w:ascii="Trebuchet MS" w:hAnsi="Trebuchet MS" w:cs="Arial"/>
          <w:sz w:val="24"/>
          <w:szCs w:val="24"/>
          <w:lang w:val="ro-RO"/>
        </w:rPr>
        <w:t xml:space="preserve">Ofertantul poate subcontracta o parte din servicii. </w:t>
      </w:r>
    </w:p>
    <w:p w:rsidR="002843F6" w:rsidRPr="00AC57FA" w:rsidRDefault="002843F6" w:rsidP="002843F6">
      <w:pPr>
        <w:pStyle w:val="Heading1"/>
        <w:keepLines/>
        <w:spacing w:after="143" w:line="248" w:lineRule="auto"/>
        <w:ind w:left="432" w:hanging="432"/>
        <w:jc w:val="left"/>
        <w:rPr>
          <w:b w:val="0"/>
          <w:bCs w:val="0"/>
        </w:rPr>
      </w:pPr>
      <w:bookmarkStart w:id="19" w:name="_Toc108512138"/>
      <w:r w:rsidRPr="00AC57FA">
        <w:t>Valoarea estimată a contractului</w:t>
      </w:r>
      <w:bookmarkEnd w:id="19"/>
    </w:p>
    <w:p w:rsidR="002843F6" w:rsidRPr="00AC57FA" w:rsidRDefault="002843F6" w:rsidP="002843F6">
      <w:r w:rsidRPr="00AC57FA">
        <w:rPr>
          <w:rFonts w:ascii="Trebuchet MS" w:hAnsi="Trebuchet MS"/>
        </w:rPr>
        <w:t>Valoare contract =</w:t>
      </w:r>
      <w:r w:rsidRPr="006E5CA2">
        <w:rPr>
          <w:b/>
          <w:bCs/>
        </w:rPr>
        <w:t>130.000,00 lei + TVA</w:t>
      </w:r>
    </w:p>
    <w:p w:rsidR="002843F6" w:rsidRPr="00AC57FA" w:rsidRDefault="002843F6" w:rsidP="002843F6"/>
    <w:p w:rsidR="002843F6" w:rsidRPr="00AC57FA" w:rsidRDefault="002843F6" w:rsidP="002843F6">
      <w:pPr>
        <w:pStyle w:val="Heading1"/>
        <w:keepLines/>
        <w:spacing w:after="143" w:line="248" w:lineRule="auto"/>
        <w:ind w:left="432" w:hanging="432"/>
        <w:jc w:val="left"/>
        <w:rPr>
          <w:b w:val="0"/>
          <w:bCs w:val="0"/>
        </w:rPr>
      </w:pPr>
      <w:bookmarkStart w:id="20" w:name="_Toc108512139"/>
      <w:r w:rsidRPr="00AC57FA">
        <w:t>Gestionarea contractului</w:t>
      </w:r>
      <w:bookmarkEnd w:id="20"/>
    </w:p>
    <w:p w:rsidR="002843F6" w:rsidRPr="00AC57FA" w:rsidRDefault="002843F6" w:rsidP="002843F6">
      <w:pPr>
        <w:autoSpaceDE w:val="0"/>
        <w:autoSpaceDN w:val="0"/>
        <w:adjustRightInd w:val="0"/>
        <w:spacing w:before="120" w:after="120" w:line="360" w:lineRule="auto"/>
        <w:jc w:val="both"/>
        <w:rPr>
          <w:rFonts w:ascii="Trebuchet MS" w:hAnsi="Trebuchet MS" w:cs="Arial"/>
          <w:lang w:eastAsia="ro-RO"/>
        </w:rPr>
      </w:pPr>
      <w:r w:rsidRPr="00AC57FA">
        <w:rPr>
          <w:rFonts w:ascii="Trebuchet MS" w:eastAsia="TimesNewRomanPS-BoldMT" w:hAnsi="Trebuchet MS" w:cs="TimesNewRomanPSMT"/>
        </w:rPr>
        <w:t>Pe toată durata contractului, consultanții vor colabora și vor discuta cu echipa de proiect din partea beneficiarului. Intâlnirile dintre acesta și beneficiar se vor consemna în minute sau procese verbale.</w:t>
      </w:r>
    </w:p>
    <w:p w:rsidR="002843F6" w:rsidRPr="00AC57FA" w:rsidRDefault="002843F6" w:rsidP="002843F6">
      <w:pPr>
        <w:pStyle w:val="Heading1"/>
        <w:keepLines/>
        <w:spacing w:after="143" w:line="248" w:lineRule="auto"/>
        <w:ind w:left="432" w:hanging="432"/>
        <w:jc w:val="left"/>
        <w:rPr>
          <w:b w:val="0"/>
          <w:bCs w:val="0"/>
        </w:rPr>
      </w:pPr>
      <w:bookmarkStart w:id="21" w:name="_Toc108512140"/>
      <w:r w:rsidRPr="00AC57FA">
        <w:t>Obligațiile părților</w:t>
      </w:r>
      <w:bookmarkEnd w:id="21"/>
    </w:p>
    <w:p w:rsidR="002843F6" w:rsidRPr="00AC57FA" w:rsidRDefault="002843F6" w:rsidP="002843F6">
      <w:pPr>
        <w:pStyle w:val="Heading2"/>
        <w:numPr>
          <w:ilvl w:val="1"/>
          <w:numId w:val="0"/>
        </w:numPr>
        <w:spacing w:before="40" w:line="240" w:lineRule="auto"/>
        <w:ind w:left="576" w:hanging="576"/>
        <w:rPr>
          <w:color w:val="auto"/>
        </w:rPr>
      </w:pPr>
      <w:bookmarkStart w:id="22" w:name="_Toc108512141"/>
      <w:r w:rsidRPr="00AC57FA">
        <w:rPr>
          <w:color w:val="auto"/>
        </w:rPr>
        <w:t>Obligațiile Prestatorului:</w:t>
      </w:r>
      <w:bookmarkEnd w:id="22"/>
    </w:p>
    <w:p w:rsidR="002843F6" w:rsidRPr="00AC57FA" w:rsidRDefault="002843F6" w:rsidP="002843F6">
      <w:pPr>
        <w:pStyle w:val="ListParagraph"/>
        <w:numPr>
          <w:ilvl w:val="0"/>
          <w:numId w:val="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432" w:hanging="432"/>
        <w:jc w:val="both"/>
        <w:rPr>
          <w:rFonts w:ascii="Trebuchet MS" w:hAnsi="Trebuchet MS" w:cs="Courier New"/>
          <w:lang w:val="ro-RO"/>
        </w:rPr>
      </w:pPr>
      <w:r w:rsidRPr="00AC57FA">
        <w:rPr>
          <w:rFonts w:ascii="Trebuchet MS" w:hAnsi="Trebuchet MS" w:cs="Courier New"/>
          <w:lang w:val="ro-RO"/>
        </w:rPr>
        <w:t>Prestatorul se obligă să îndeplinească toate obligațiile cu profesionalism, în conformitate cu legea, prezentul contract și anexele sale, și având în vedere specificul activităților necesare. Serviciile vor fi executate cu respectarea procedurilor de operare în conformitate cu reglementările aplicabile, atât cele interne ale părților, cât și cele juridice.</w:t>
      </w:r>
    </w:p>
    <w:p w:rsidR="002843F6" w:rsidRPr="00AC57FA" w:rsidRDefault="002843F6" w:rsidP="002843F6">
      <w:pPr>
        <w:pStyle w:val="ListParagraph"/>
        <w:numPr>
          <w:ilvl w:val="0"/>
          <w:numId w:val="6"/>
        </w:numPr>
        <w:spacing w:before="120" w:after="120" w:line="360" w:lineRule="auto"/>
        <w:ind w:left="432" w:hanging="432"/>
        <w:jc w:val="both"/>
        <w:rPr>
          <w:rFonts w:ascii="Trebuchet MS" w:hAnsi="Trebuchet MS" w:cs="Arial"/>
          <w:lang w:val="ro-RO"/>
        </w:rPr>
      </w:pPr>
      <w:r w:rsidRPr="00AC57FA">
        <w:rPr>
          <w:rFonts w:ascii="Trebuchet MS" w:hAnsi="Trebuchet MS" w:cs="Arial"/>
          <w:lang w:val="ro-RO"/>
        </w:rPr>
        <w:t xml:space="preserve">Prestatorul se obligă să presteze serviciile </w:t>
      </w:r>
      <w:r w:rsidRPr="00AC57FA">
        <w:rPr>
          <w:rFonts w:ascii="Trebuchet MS" w:hAnsi="Trebuchet MS" w:cs="Arial"/>
          <w:bCs/>
          <w:spacing w:val="-4"/>
          <w:lang w:val="ro-RO"/>
        </w:rPr>
        <w:t xml:space="preserve">la standardele şi performanţele prezentate în </w:t>
      </w:r>
      <w:r w:rsidRPr="00AC57FA">
        <w:rPr>
          <w:rFonts w:ascii="Trebuchet MS" w:hAnsi="Trebuchet MS" w:cs="Arial"/>
          <w:lang w:val="ro-RO"/>
        </w:rPr>
        <w:t>caietul de sarcini;</w:t>
      </w:r>
    </w:p>
    <w:p w:rsidR="002843F6" w:rsidRPr="00AC57FA" w:rsidRDefault="002843F6" w:rsidP="002843F6">
      <w:pPr>
        <w:pStyle w:val="ListParagraph"/>
        <w:numPr>
          <w:ilvl w:val="0"/>
          <w:numId w:val="6"/>
        </w:numPr>
        <w:spacing w:before="120" w:after="120" w:line="360" w:lineRule="auto"/>
        <w:ind w:left="432" w:hanging="432"/>
        <w:jc w:val="both"/>
        <w:rPr>
          <w:rFonts w:ascii="Trebuchet MS" w:hAnsi="Trebuchet MS" w:cs="Arial"/>
          <w:lang w:val="ro-RO"/>
        </w:rPr>
      </w:pPr>
      <w:r w:rsidRPr="00AC57FA">
        <w:rPr>
          <w:rFonts w:ascii="Trebuchet MS" w:hAnsi="Trebuchet MS" w:cs="Arial"/>
          <w:lang w:val="ro-RO"/>
        </w:rPr>
        <w:t xml:space="preserve">Prestatorul se obligă să supravegheze prestarea serviciilor, să asigure resursele umane şi materialele cerute de şi pentru contract, în măsura în care necesitatea asigurării acestora este prevăzută în contract sau se poate deduce în mod rezonabil din contract.   </w:t>
      </w:r>
    </w:p>
    <w:p w:rsidR="002843F6" w:rsidRPr="00AC57FA" w:rsidRDefault="002843F6" w:rsidP="002843F6">
      <w:pPr>
        <w:pStyle w:val="ListParagraph"/>
        <w:numPr>
          <w:ilvl w:val="0"/>
          <w:numId w:val="6"/>
        </w:numPr>
        <w:tabs>
          <w:tab w:val="left" w:pos="0"/>
        </w:tabs>
        <w:spacing w:before="120" w:after="120" w:line="360" w:lineRule="auto"/>
        <w:ind w:left="426" w:hanging="426"/>
        <w:jc w:val="both"/>
        <w:rPr>
          <w:rFonts w:ascii="Trebuchet MS" w:hAnsi="Trebuchet MS" w:cs="Arial"/>
          <w:lang w:val="ro-RO"/>
        </w:rPr>
      </w:pPr>
      <w:r w:rsidRPr="00AC57FA">
        <w:rPr>
          <w:rFonts w:ascii="Trebuchet MS" w:hAnsi="Trebuchet MS" w:cs="Arial"/>
          <w:lang w:val="ro-RO"/>
        </w:rPr>
        <w:t>Prestatorul se obligă să asigure efectivul de personal specializat si calificat pentru efectuarea serviciilor ce fac  obiectul prezentului contract. Prestatorul va prezenta componența echipei propusă pentru derularea contractului, unde va evidenția și experiența profesională a acestora în domeniul consultantei în management, achiziţii şi domeniul financiar.</w:t>
      </w:r>
    </w:p>
    <w:p w:rsidR="002843F6" w:rsidRPr="00AC57FA" w:rsidRDefault="002843F6" w:rsidP="002843F6">
      <w:pPr>
        <w:pStyle w:val="ListParagraph"/>
        <w:numPr>
          <w:ilvl w:val="0"/>
          <w:numId w:val="6"/>
        </w:numPr>
        <w:spacing w:before="120" w:after="120" w:line="360" w:lineRule="auto"/>
        <w:ind w:left="426" w:hanging="426"/>
        <w:jc w:val="both"/>
        <w:rPr>
          <w:rFonts w:ascii="Trebuchet MS" w:hAnsi="Trebuchet MS" w:cs="Arial"/>
          <w:lang w:val="ro-RO"/>
        </w:rPr>
      </w:pPr>
      <w:r w:rsidRPr="00AC57FA">
        <w:rPr>
          <w:rFonts w:ascii="Trebuchet MS" w:hAnsi="Trebuchet MS" w:cs="Arial"/>
          <w:lang w:val="ro-RO"/>
        </w:rPr>
        <w:t xml:space="preserve">Prestatorul se obligă să respecte protecția datelor cu caracter personal. </w:t>
      </w:r>
    </w:p>
    <w:p w:rsidR="002843F6" w:rsidRPr="00AC57FA" w:rsidRDefault="002843F6" w:rsidP="002843F6">
      <w:pPr>
        <w:pStyle w:val="ListParagraph"/>
        <w:numPr>
          <w:ilvl w:val="0"/>
          <w:numId w:val="6"/>
        </w:numPr>
        <w:spacing w:before="120" w:after="120" w:line="360" w:lineRule="auto"/>
        <w:ind w:left="426"/>
        <w:jc w:val="both"/>
        <w:rPr>
          <w:rFonts w:ascii="Trebuchet MS" w:hAnsi="Trebuchet MS" w:cs="Arial"/>
          <w:lang w:val="ro-RO"/>
        </w:rPr>
      </w:pPr>
      <w:r w:rsidRPr="00AC57FA">
        <w:rPr>
          <w:rFonts w:ascii="Trebuchet MS" w:hAnsi="Trebuchet MS" w:cs="Arial"/>
          <w:lang w:val="ro-RO"/>
        </w:rPr>
        <w:lastRenderedPageBreak/>
        <w:t xml:space="preserve">Prestatorul şi personalul său salariat ori contractat de acesta vor respecta confidenţialitatea, pe perioada executării prezentului contract, inclusiv pe perioada oricărei prelungiri a acestuia, precum şi timp de 5 ani după încetarea acestuia. În acest sens, cu excepţia cazului în care se obţine acordul scris prealabil al achizitorului, prestatorul respectiv personalul său, salariat ori contractat de acesta, incluzând şi conducerea, nu vor comunica timp de 5 ani oricărei alte persoane sau entităţi, nici o informaţie referitoare la prezentul contract sau despre care au luat cunoştinţă în perioada derulării acestuia şi nu vor face publică nici o informaţie referitoare la recomandările primite în cursul sau ca rezultat al derulării lui. Totodată, prestatorul respectiv personalul său salariat ori contractat de acesta nu vor utiliza în dauna achizitorului informaţiile ce le-au fost furnizate sau rezultatul evaluărilor desfăşurate în cursul sau în scopul executării prezentului contractului. </w:t>
      </w:r>
    </w:p>
    <w:p w:rsidR="002843F6" w:rsidRPr="00AC57FA" w:rsidRDefault="002843F6" w:rsidP="002843F6">
      <w:pPr>
        <w:pStyle w:val="Heading2"/>
        <w:numPr>
          <w:ilvl w:val="1"/>
          <w:numId w:val="0"/>
        </w:numPr>
        <w:spacing w:before="40" w:line="240" w:lineRule="auto"/>
        <w:ind w:left="576" w:hanging="576"/>
        <w:rPr>
          <w:color w:val="auto"/>
        </w:rPr>
      </w:pPr>
      <w:bookmarkStart w:id="23" w:name="_Toc108512142"/>
      <w:r w:rsidRPr="00AC57FA">
        <w:rPr>
          <w:color w:val="auto"/>
        </w:rPr>
        <w:t>Obligațiile Autorității Contractante:</w:t>
      </w:r>
      <w:bookmarkEnd w:id="23"/>
    </w:p>
    <w:p w:rsidR="002843F6" w:rsidRPr="00AC57FA" w:rsidRDefault="002843F6" w:rsidP="002843F6"/>
    <w:p w:rsidR="002843F6" w:rsidRPr="00AC57FA" w:rsidRDefault="002843F6" w:rsidP="002843F6">
      <w:pPr>
        <w:pStyle w:val="ListParagraph"/>
        <w:numPr>
          <w:ilvl w:val="0"/>
          <w:numId w:val="7"/>
        </w:numPr>
        <w:tabs>
          <w:tab w:val="left" w:pos="0"/>
        </w:tabs>
        <w:spacing w:before="120" w:after="120" w:line="360" w:lineRule="auto"/>
        <w:ind w:left="432" w:hanging="432"/>
        <w:jc w:val="both"/>
        <w:rPr>
          <w:rFonts w:ascii="Trebuchet MS" w:hAnsi="Trebuchet MS" w:cs="Arial"/>
          <w:lang w:val="ro-RO"/>
        </w:rPr>
      </w:pPr>
      <w:r w:rsidRPr="00AC57FA">
        <w:rPr>
          <w:rFonts w:ascii="Trebuchet MS" w:hAnsi="Trebuchet MS" w:cs="Arial"/>
          <w:lang w:val="ro-RO"/>
        </w:rPr>
        <w:t>Autoritatea Contractantă va pune la dispoziția Prestatorului cu promptitudine, orice informații și/sau documente pe care le deține și care pot fi relevante pentru realizarea Contractului;Aceste documente vor fi returnate achizitorului la sfârşitul perioadei de execuţie a contractului.</w:t>
      </w:r>
    </w:p>
    <w:p w:rsidR="002843F6" w:rsidRPr="00AC57FA" w:rsidRDefault="002843F6" w:rsidP="002843F6">
      <w:pPr>
        <w:pStyle w:val="ListParagraph"/>
        <w:numPr>
          <w:ilvl w:val="0"/>
          <w:numId w:val="7"/>
        </w:numPr>
        <w:tabs>
          <w:tab w:val="left" w:pos="426"/>
        </w:tabs>
        <w:spacing w:before="120" w:after="120" w:line="360" w:lineRule="auto"/>
        <w:ind w:left="432" w:hanging="432"/>
        <w:jc w:val="both"/>
        <w:rPr>
          <w:rFonts w:ascii="Trebuchet MS" w:hAnsi="Trebuchet MS" w:cs="Arial"/>
          <w:lang w:val="ro-RO"/>
        </w:rPr>
      </w:pPr>
      <w:r w:rsidRPr="00AC57FA">
        <w:rPr>
          <w:rFonts w:ascii="Trebuchet MS" w:hAnsi="Trebuchet MS" w:cs="Arial"/>
          <w:lang w:val="ro-RO"/>
        </w:rPr>
        <w:t>Autoritatea Contractantă va proceda la verificarea documentelor prezentate de Prestator și ulterior va achita contravaloarea serviciilor prestate.</w:t>
      </w:r>
    </w:p>
    <w:p w:rsidR="002843F6" w:rsidRPr="00AC57FA" w:rsidRDefault="002843F6" w:rsidP="002843F6">
      <w:pPr>
        <w:tabs>
          <w:tab w:val="num" w:pos="792"/>
        </w:tabs>
        <w:spacing w:before="120" w:after="120" w:line="360" w:lineRule="auto"/>
        <w:ind w:left="432" w:hanging="432"/>
        <w:jc w:val="both"/>
        <w:rPr>
          <w:rFonts w:ascii="Trebuchet MS" w:hAnsi="Trebuchet MS" w:cs="Arial"/>
        </w:rPr>
      </w:pPr>
      <w:r w:rsidRPr="00AC57FA">
        <w:rPr>
          <w:rFonts w:ascii="Trebuchet MS" w:hAnsi="Trebuchet MS" w:cs="Arial"/>
        </w:rPr>
        <w:t>(3) Monitorizează desfăşurarea activităţilor prevăzute în contract</w:t>
      </w:r>
    </w:p>
    <w:p w:rsidR="002843F6" w:rsidRPr="00AC57FA" w:rsidRDefault="002843F6" w:rsidP="002843F6">
      <w:pPr>
        <w:tabs>
          <w:tab w:val="num" w:pos="792"/>
        </w:tabs>
        <w:spacing w:before="120" w:after="120" w:line="360" w:lineRule="auto"/>
        <w:ind w:left="432" w:hanging="432"/>
        <w:jc w:val="both"/>
        <w:rPr>
          <w:rFonts w:ascii="Trebuchet MS" w:hAnsi="Trebuchet MS" w:cs="Arial"/>
        </w:rPr>
      </w:pPr>
      <w:r w:rsidRPr="00AC57FA">
        <w:rPr>
          <w:rFonts w:ascii="Trebuchet MS" w:hAnsi="Trebuchet MS" w:cs="Arial"/>
        </w:rPr>
        <w:t>(4) Se obligă să verifice şi să avizeze documentele/materialele realizate de prestator în derularea prezentului contract în termen de 5 zile de la înregistrarea la achizitor a acestora.</w:t>
      </w:r>
    </w:p>
    <w:p w:rsidR="002843F6" w:rsidRPr="00AC57FA" w:rsidRDefault="002843F6" w:rsidP="002843F6">
      <w:pPr>
        <w:tabs>
          <w:tab w:val="num" w:pos="792"/>
        </w:tabs>
        <w:spacing w:before="120" w:after="120" w:line="360" w:lineRule="auto"/>
        <w:ind w:left="432" w:hanging="432"/>
        <w:jc w:val="both"/>
        <w:rPr>
          <w:rFonts w:ascii="Trebuchet MS" w:hAnsi="Trebuchet MS" w:cs="Arial"/>
        </w:rPr>
      </w:pPr>
      <w:r w:rsidRPr="00AC57FA">
        <w:rPr>
          <w:rFonts w:ascii="Trebuchet MS" w:hAnsi="Trebuchet MS" w:cs="Arial"/>
        </w:rPr>
        <w:t>(5) Se obligă să plătească factura eliberată de prestator însoţită de documentele prevăzute în caietul de sarcini, în termen de 60 de zile de la avizarea acesteia.</w:t>
      </w:r>
    </w:p>
    <w:p w:rsidR="002843F6" w:rsidRPr="00AC57FA" w:rsidRDefault="002843F6" w:rsidP="002843F6">
      <w:pPr>
        <w:tabs>
          <w:tab w:val="num" w:pos="792"/>
        </w:tabs>
        <w:spacing w:before="120" w:after="120" w:line="360" w:lineRule="auto"/>
        <w:ind w:left="432" w:hanging="432"/>
        <w:jc w:val="both"/>
        <w:rPr>
          <w:rFonts w:ascii="Trebuchet MS" w:hAnsi="Trebuchet MS" w:cs="Arial"/>
        </w:rPr>
      </w:pPr>
      <w:r w:rsidRPr="00AC57FA">
        <w:rPr>
          <w:rFonts w:ascii="Trebuchet MS" w:hAnsi="Trebuchet MS" w:cs="Arial"/>
        </w:rPr>
        <w:t>(6) Se obligă să pună la dispoziţia prestatorului orice facilităţi şi/sau informaţii pe care acesta le-a menţionat in caietul de sarcini şi pe care le consideră necesare îndeplinirii prezentului contract.</w:t>
      </w:r>
    </w:p>
    <w:p w:rsidR="002843F6" w:rsidRPr="00AC57FA" w:rsidRDefault="002843F6" w:rsidP="002843F6">
      <w:pPr>
        <w:tabs>
          <w:tab w:val="num" w:pos="792"/>
        </w:tabs>
        <w:spacing w:before="120" w:after="120"/>
        <w:ind w:left="426" w:hanging="426"/>
        <w:jc w:val="both"/>
        <w:rPr>
          <w:rFonts w:ascii="Trebuchet MS" w:hAnsi="Trebuchet MS" w:cs="Arial"/>
        </w:rPr>
      </w:pPr>
    </w:p>
    <w:p w:rsidR="002843F6" w:rsidRPr="00AC57FA" w:rsidRDefault="002843F6" w:rsidP="002843F6">
      <w:pPr>
        <w:pStyle w:val="Heading1"/>
        <w:keepLines/>
        <w:spacing w:after="143" w:line="248" w:lineRule="auto"/>
        <w:ind w:left="432" w:hanging="432"/>
        <w:jc w:val="left"/>
        <w:rPr>
          <w:b w:val="0"/>
          <w:bCs w:val="0"/>
        </w:rPr>
      </w:pPr>
      <w:bookmarkStart w:id="24" w:name="_Toc108512143"/>
      <w:r w:rsidRPr="00AC57FA">
        <w:lastRenderedPageBreak/>
        <w:t>Modalităţi de plată</w:t>
      </w:r>
      <w:bookmarkEnd w:id="24"/>
    </w:p>
    <w:p w:rsidR="002843F6" w:rsidRPr="00AC57FA" w:rsidRDefault="002843F6" w:rsidP="002843F6">
      <w:pPr>
        <w:spacing w:before="120" w:line="360" w:lineRule="auto"/>
        <w:ind w:firstLine="432"/>
        <w:jc w:val="both"/>
        <w:rPr>
          <w:rFonts w:ascii="Trebuchet MS" w:hAnsi="Trebuchet MS" w:cs="Arial"/>
        </w:rPr>
      </w:pPr>
      <w:r w:rsidRPr="00AC57FA">
        <w:rPr>
          <w:rFonts w:ascii="Trebuchet MS" w:hAnsi="Trebuchet MS" w:cs="Arial"/>
        </w:rPr>
        <w:t>Plata serviciilor prestate se efectuează prin ordin de plată, în contul prestatorului, în baza facturii fiscale emisă de prestator și acceptată de achizitor după încheierea procesului-verbal de recepție a serviciilor prestate.</w:t>
      </w:r>
    </w:p>
    <w:p w:rsidR="002843F6" w:rsidRPr="00AC57FA" w:rsidRDefault="002843F6" w:rsidP="002843F6">
      <w:pPr>
        <w:spacing w:before="120" w:line="360" w:lineRule="auto"/>
        <w:ind w:firstLine="432"/>
        <w:jc w:val="both"/>
        <w:rPr>
          <w:rFonts w:ascii="Trebuchet MS" w:hAnsi="Trebuchet MS" w:cs="Arial"/>
        </w:rPr>
      </w:pPr>
      <w:r w:rsidRPr="00AC57FA">
        <w:rPr>
          <w:rFonts w:ascii="Trebuchet MS" w:hAnsi="Trebuchet MS" w:cs="Arial"/>
        </w:rPr>
        <w:t>Factura este însoţită de Procesul verbal de recepţie a serviciilor. Plata se realizează de autoritatea contractantă în termen de 60 zile de la data primirii facturii de la prestator însoţită de toate documentele menţionate anterior. Toate documentele se prezintă în original.</w:t>
      </w:r>
    </w:p>
    <w:p w:rsidR="002843F6" w:rsidRPr="00AC57FA" w:rsidRDefault="002843F6" w:rsidP="002843F6">
      <w:pPr>
        <w:spacing w:before="120" w:line="360" w:lineRule="auto"/>
        <w:jc w:val="both"/>
        <w:rPr>
          <w:rFonts w:ascii="Trebuchet MS" w:hAnsi="Trebuchet MS" w:cs="Arial"/>
        </w:rPr>
      </w:pPr>
      <w:r w:rsidRPr="00AC57FA">
        <w:rPr>
          <w:rFonts w:ascii="Trebuchet MS" w:hAnsi="Trebuchet MS" w:cs="Arial"/>
        </w:rPr>
        <w:t>Plățile se vor face pe baza urmatoarelor documente obligatorii, in original:</w:t>
      </w:r>
    </w:p>
    <w:p w:rsidR="002843F6" w:rsidRPr="00AC57FA" w:rsidRDefault="002843F6" w:rsidP="002843F6">
      <w:pPr>
        <w:numPr>
          <w:ilvl w:val="0"/>
          <w:numId w:val="8"/>
        </w:numPr>
        <w:spacing w:before="120" w:after="0" w:line="360" w:lineRule="auto"/>
        <w:jc w:val="both"/>
        <w:rPr>
          <w:rFonts w:ascii="Trebuchet MS" w:hAnsi="Trebuchet MS" w:cs="Arial"/>
        </w:rPr>
      </w:pPr>
      <w:r w:rsidRPr="00AC57FA">
        <w:rPr>
          <w:rFonts w:ascii="Trebuchet MS" w:hAnsi="Trebuchet MS" w:cs="Arial"/>
        </w:rPr>
        <w:t>Factura emisă de Furnizorul serviciilor;</w:t>
      </w:r>
    </w:p>
    <w:p w:rsidR="002843F6" w:rsidRPr="00AC57FA" w:rsidRDefault="002843F6" w:rsidP="002843F6">
      <w:pPr>
        <w:numPr>
          <w:ilvl w:val="0"/>
          <w:numId w:val="8"/>
        </w:numPr>
        <w:spacing w:before="120" w:after="0" w:line="360" w:lineRule="auto"/>
        <w:jc w:val="both"/>
        <w:rPr>
          <w:rFonts w:ascii="Trebuchet MS" w:hAnsi="Trebuchet MS" w:cs="Arial"/>
        </w:rPr>
      </w:pPr>
      <w:r w:rsidRPr="00AC57FA">
        <w:rPr>
          <w:rFonts w:ascii="Trebuchet MS" w:hAnsi="Trebuchet MS" w:cs="Arial"/>
        </w:rPr>
        <w:t>Proces verbal de recepție aserviciilor aprobat de Autoritatea Contractantă;</w:t>
      </w:r>
    </w:p>
    <w:p w:rsidR="002843F6" w:rsidRPr="00AC57FA" w:rsidRDefault="002843F6" w:rsidP="002843F6">
      <w:pPr>
        <w:spacing w:before="120" w:line="360" w:lineRule="auto"/>
        <w:jc w:val="both"/>
        <w:rPr>
          <w:rFonts w:ascii="Trebuchet MS" w:hAnsi="Trebuchet MS" w:cs="Arial"/>
        </w:rPr>
      </w:pPr>
    </w:p>
    <w:p w:rsidR="002843F6" w:rsidRPr="00AC57FA" w:rsidRDefault="002843F6" w:rsidP="002843F6">
      <w:pPr>
        <w:pStyle w:val="Heading1"/>
        <w:keepLines/>
        <w:spacing w:after="143" w:line="248" w:lineRule="auto"/>
        <w:ind w:left="432" w:hanging="432"/>
        <w:jc w:val="left"/>
        <w:rPr>
          <w:b w:val="0"/>
          <w:bCs w:val="0"/>
        </w:rPr>
      </w:pPr>
      <w:bookmarkStart w:id="25" w:name="_Toc108512144"/>
      <w:r w:rsidRPr="00AC57FA">
        <w:t>Alte informații</w:t>
      </w:r>
      <w:bookmarkEnd w:id="25"/>
    </w:p>
    <w:p w:rsidR="002843F6" w:rsidRPr="00AC57FA" w:rsidRDefault="002843F6" w:rsidP="002843F6"/>
    <w:p w:rsidR="002843F6" w:rsidRPr="00AC57FA" w:rsidRDefault="002843F6" w:rsidP="002843F6">
      <w:pPr>
        <w:pStyle w:val="Heading2"/>
        <w:numPr>
          <w:ilvl w:val="1"/>
          <w:numId w:val="0"/>
        </w:numPr>
        <w:spacing w:before="40" w:line="240" w:lineRule="auto"/>
        <w:ind w:left="576" w:hanging="576"/>
        <w:rPr>
          <w:color w:val="auto"/>
        </w:rPr>
      </w:pPr>
      <w:bookmarkStart w:id="26" w:name="_Ref28000431"/>
      <w:bookmarkStart w:id="27" w:name="_Toc185742707"/>
      <w:bookmarkStart w:id="28" w:name="_Toc108512145"/>
      <w:r w:rsidRPr="00AC57FA">
        <w:rPr>
          <w:color w:val="auto"/>
        </w:rPr>
        <w:t>Drepturi de proprietate intelectuală</w:t>
      </w:r>
      <w:bookmarkEnd w:id="26"/>
      <w:bookmarkEnd w:id="27"/>
      <w:bookmarkEnd w:id="28"/>
    </w:p>
    <w:p w:rsidR="002843F6" w:rsidRPr="00AC57FA" w:rsidRDefault="002843F6" w:rsidP="002843F6">
      <w:pPr>
        <w:pStyle w:val="ListParagraph"/>
        <w:numPr>
          <w:ilvl w:val="0"/>
          <w:numId w:val="17"/>
        </w:numPr>
        <w:spacing w:before="120" w:after="0" w:line="360" w:lineRule="auto"/>
        <w:contextualSpacing/>
        <w:jc w:val="both"/>
        <w:rPr>
          <w:rFonts w:ascii="Trebuchet MS" w:hAnsi="Trebuchet MS" w:cs="Arial"/>
          <w:lang w:val="ro-RO"/>
        </w:rPr>
      </w:pPr>
      <w:r w:rsidRPr="00AC57FA">
        <w:rPr>
          <w:rFonts w:ascii="Trebuchet MS" w:hAnsi="Trebuchet MS" w:cs="Arial"/>
          <w:lang w:val="ro-RO"/>
        </w:rPr>
        <w:t xml:space="preserve">Orice documente sau materiale elaborate ori compilate de către prestator sau de către personalul său salariat ori contractat în executarea prezentului contract vor deveni proprietatea exclusivă a achizitorului. După încetarea prezentului contract, prestatorul nu va păstra copii ale documentelor şi/sau materialelor realizate şi nu le va utiliza în scopuri care nu au legătură cu prezentul contract fără acordul scris prealabil al achizitorului. </w:t>
      </w:r>
    </w:p>
    <w:p w:rsidR="002843F6" w:rsidRPr="00AC57FA" w:rsidRDefault="002843F6" w:rsidP="002843F6">
      <w:pPr>
        <w:pStyle w:val="ListParagraph"/>
        <w:spacing w:before="120" w:line="360" w:lineRule="auto"/>
        <w:jc w:val="both"/>
        <w:rPr>
          <w:rFonts w:ascii="Trebuchet MS" w:hAnsi="Trebuchet MS" w:cs="Arial"/>
          <w:lang w:val="ro-RO"/>
        </w:rPr>
      </w:pPr>
    </w:p>
    <w:p w:rsidR="002843F6" w:rsidRPr="00AC57FA" w:rsidRDefault="002843F6" w:rsidP="002843F6">
      <w:pPr>
        <w:pStyle w:val="ListParagraph"/>
        <w:numPr>
          <w:ilvl w:val="0"/>
          <w:numId w:val="17"/>
        </w:numPr>
        <w:spacing w:before="120" w:after="0" w:line="360" w:lineRule="auto"/>
        <w:contextualSpacing/>
        <w:jc w:val="both"/>
        <w:rPr>
          <w:rFonts w:ascii="Trebuchet MS" w:hAnsi="Trebuchet MS" w:cs="Arial"/>
          <w:lang w:val="ro-RO"/>
        </w:rPr>
      </w:pPr>
      <w:r w:rsidRPr="00AC57FA">
        <w:rPr>
          <w:rFonts w:ascii="Trebuchet MS" w:hAnsi="Trebuchet MS" w:cs="Arial"/>
          <w:lang w:val="ro-RO"/>
        </w:rPr>
        <w:t>Prestatorul nu va publica articole referitoare la obiectul prezentului contract, nu va face referire la aceste servicii în cursul executării altor servicii pentru terţi şi nu va divulga nicio informaţie furnizată de achizitor, fără acordul scris prealabil al acestuia.</w:t>
      </w:r>
    </w:p>
    <w:p w:rsidR="002843F6" w:rsidRPr="00AC57FA" w:rsidRDefault="002843F6" w:rsidP="002843F6">
      <w:pPr>
        <w:pStyle w:val="ListParagraph"/>
        <w:spacing w:before="120" w:line="360" w:lineRule="auto"/>
        <w:jc w:val="both"/>
        <w:rPr>
          <w:rFonts w:ascii="Trebuchet MS" w:hAnsi="Trebuchet MS" w:cs="Arial"/>
          <w:lang w:val="ro-RO"/>
        </w:rPr>
      </w:pPr>
    </w:p>
    <w:p w:rsidR="002843F6" w:rsidRPr="000319BF" w:rsidRDefault="002843F6" w:rsidP="000319BF">
      <w:pPr>
        <w:pStyle w:val="ListParagraph"/>
        <w:numPr>
          <w:ilvl w:val="0"/>
          <w:numId w:val="17"/>
        </w:numPr>
        <w:spacing w:before="120" w:after="0" w:line="360" w:lineRule="auto"/>
        <w:contextualSpacing/>
        <w:jc w:val="both"/>
        <w:rPr>
          <w:rFonts w:ascii="Trebuchet MS" w:hAnsi="Trebuchet MS" w:cs="Arial"/>
          <w:lang w:val="ro-RO"/>
        </w:rPr>
      </w:pPr>
      <w:r w:rsidRPr="00AC57FA">
        <w:rPr>
          <w:rFonts w:ascii="Trebuchet MS" w:hAnsi="Trebuchet MS" w:cs="Arial"/>
          <w:lang w:val="ro-RO"/>
        </w:rPr>
        <w:t xml:space="preserve">Orice rezultate ori drepturi, inclusiv drepturi de autor sau alte drepturi de proprietate intelectuală ori industrială, dobândite în executarea prezentului contract vor fi proprietatea exclusivă a achizitorului, care le va putea utiliza, publica, cesiona ori transfera aşa cum va considera de cuviinţă, fără limitare geografică ori de altă natură, </w:t>
      </w:r>
      <w:r w:rsidRPr="00AC57FA">
        <w:rPr>
          <w:rFonts w:ascii="Trebuchet MS" w:hAnsi="Trebuchet MS" w:cs="Arial"/>
          <w:lang w:val="ro-RO"/>
        </w:rPr>
        <w:lastRenderedPageBreak/>
        <w:t>cu excepţia situaţiilor în care există deja asemenea drepturi de proprietate intelectuală ori industrială.</w:t>
      </w:r>
    </w:p>
    <w:p w:rsidR="002843F6" w:rsidRPr="000319BF" w:rsidRDefault="002843F6" w:rsidP="000319BF">
      <w:pPr>
        <w:pStyle w:val="Heading1"/>
        <w:keepLines/>
        <w:spacing w:after="143" w:line="248" w:lineRule="auto"/>
        <w:ind w:left="432" w:hanging="432"/>
        <w:jc w:val="left"/>
        <w:rPr>
          <w:b w:val="0"/>
          <w:bCs w:val="0"/>
        </w:rPr>
      </w:pPr>
      <w:bookmarkStart w:id="29" w:name="_Toc108512146"/>
      <w:r w:rsidRPr="00AC57FA">
        <w:t>Modalități de prezentarea ofertei</w:t>
      </w:r>
      <w:bookmarkEnd w:id="29"/>
    </w:p>
    <w:p w:rsidR="002843F6" w:rsidRPr="00AC57FA" w:rsidRDefault="002843F6" w:rsidP="002843F6">
      <w:pPr>
        <w:pStyle w:val="Heading2"/>
        <w:numPr>
          <w:ilvl w:val="1"/>
          <w:numId w:val="0"/>
        </w:numPr>
        <w:spacing w:before="40" w:line="240" w:lineRule="auto"/>
        <w:ind w:left="576" w:hanging="576"/>
        <w:rPr>
          <w:rFonts w:ascii="Trebuchet MS" w:eastAsia="Times New Roman" w:hAnsi="Trebuchet MS"/>
          <w:color w:val="auto"/>
          <w:sz w:val="24"/>
          <w:szCs w:val="24"/>
        </w:rPr>
      </w:pPr>
      <w:bookmarkStart w:id="30" w:name="_Toc108512147"/>
      <w:r w:rsidRPr="00AC57FA">
        <w:rPr>
          <w:rFonts w:ascii="Trebuchet MS" w:eastAsia="Times New Roman" w:hAnsi="Trebuchet MS"/>
          <w:color w:val="auto"/>
          <w:sz w:val="24"/>
          <w:szCs w:val="24"/>
        </w:rPr>
        <w:t>Propunerea tehnică va cuprinde:</w:t>
      </w:r>
      <w:bookmarkEnd w:id="30"/>
    </w:p>
    <w:p w:rsidR="002843F6" w:rsidRPr="00AC57FA" w:rsidRDefault="002843F6" w:rsidP="002843F6">
      <w:pPr>
        <w:jc w:val="both"/>
        <w:rPr>
          <w:rFonts w:ascii="Trebuchet MS" w:hAnsi="Trebuchet MS"/>
        </w:rPr>
      </w:pPr>
    </w:p>
    <w:p w:rsidR="002843F6" w:rsidRPr="00AC57FA" w:rsidRDefault="002843F6" w:rsidP="002843F6">
      <w:pPr>
        <w:pStyle w:val="ListParagraph"/>
        <w:numPr>
          <w:ilvl w:val="0"/>
          <w:numId w:val="37"/>
        </w:numPr>
        <w:spacing w:after="0" w:line="360" w:lineRule="auto"/>
        <w:ind w:left="714" w:hanging="357"/>
        <w:contextualSpacing/>
        <w:rPr>
          <w:rFonts w:ascii="Trebuchet MS" w:hAnsi="Trebuchet MS"/>
          <w:lang w:val="ro-RO"/>
        </w:rPr>
      </w:pPr>
      <w:r w:rsidRPr="00AC57FA">
        <w:rPr>
          <w:rFonts w:ascii="Trebuchet MS" w:hAnsi="Trebuchet MS"/>
          <w:lang w:val="ro-RO"/>
        </w:rPr>
        <w:t>Abordarea propusă și metodologia de realizare a cerințelor.</w:t>
      </w:r>
    </w:p>
    <w:p w:rsidR="002843F6" w:rsidRPr="00AC57FA" w:rsidRDefault="002843F6" w:rsidP="002843F6">
      <w:pPr>
        <w:pStyle w:val="ListParagraph"/>
        <w:numPr>
          <w:ilvl w:val="0"/>
          <w:numId w:val="37"/>
        </w:numPr>
        <w:spacing w:after="0" w:line="360" w:lineRule="auto"/>
        <w:ind w:left="714" w:hanging="357"/>
        <w:contextualSpacing/>
        <w:rPr>
          <w:rFonts w:ascii="Trebuchet MS" w:hAnsi="Trebuchet MS"/>
          <w:lang w:val="ro-RO"/>
        </w:rPr>
      </w:pPr>
      <w:r w:rsidRPr="00AC57FA">
        <w:rPr>
          <w:rFonts w:ascii="Trebuchet MS" w:hAnsi="Trebuchet MS"/>
          <w:lang w:val="ro-RO"/>
        </w:rPr>
        <w:t>Planul de lucru (durata, succesiune cronologică a activităților).</w:t>
      </w:r>
    </w:p>
    <w:p w:rsidR="002843F6" w:rsidRPr="00AC57FA" w:rsidRDefault="002843F6" w:rsidP="002843F6">
      <w:pPr>
        <w:pStyle w:val="ListParagraph"/>
        <w:numPr>
          <w:ilvl w:val="0"/>
          <w:numId w:val="37"/>
        </w:numPr>
        <w:spacing w:after="0" w:line="360" w:lineRule="auto"/>
        <w:ind w:left="714" w:hanging="357"/>
        <w:contextualSpacing/>
        <w:rPr>
          <w:rFonts w:ascii="Trebuchet MS" w:hAnsi="Trebuchet MS"/>
          <w:lang w:val="ro-RO"/>
        </w:rPr>
      </w:pPr>
      <w:r w:rsidRPr="00AC57FA">
        <w:rPr>
          <w:rFonts w:ascii="Trebuchet MS" w:hAnsi="Trebuchet MS"/>
          <w:lang w:val="ro-RO"/>
        </w:rPr>
        <w:t>CV însoțit de documente justificative pentru resursele umane propuse</w:t>
      </w:r>
    </w:p>
    <w:p w:rsidR="002843F6" w:rsidRPr="00AC57FA" w:rsidRDefault="002843F6" w:rsidP="002843F6">
      <w:pPr>
        <w:rPr>
          <w:rFonts w:ascii="Trebuchet MS" w:hAnsi="Trebuchet MS"/>
        </w:rPr>
      </w:pPr>
    </w:p>
    <w:p w:rsidR="002843F6" w:rsidRPr="00AC57FA" w:rsidRDefault="002843F6" w:rsidP="002843F6">
      <w:pPr>
        <w:pStyle w:val="Heading2"/>
        <w:numPr>
          <w:ilvl w:val="1"/>
          <w:numId w:val="0"/>
        </w:numPr>
        <w:spacing w:before="40" w:line="360" w:lineRule="auto"/>
        <w:ind w:left="576" w:hanging="576"/>
        <w:rPr>
          <w:rFonts w:ascii="Trebuchet MS" w:hAnsi="Trebuchet MS"/>
          <w:color w:val="auto"/>
          <w:sz w:val="24"/>
          <w:szCs w:val="24"/>
        </w:rPr>
      </w:pPr>
      <w:bookmarkStart w:id="31" w:name="_Toc108512148"/>
      <w:r w:rsidRPr="00AC57FA">
        <w:rPr>
          <w:rFonts w:ascii="Trebuchet MS" w:hAnsi="Trebuchet MS"/>
          <w:color w:val="auto"/>
          <w:sz w:val="24"/>
          <w:szCs w:val="24"/>
        </w:rPr>
        <w:t>Propunerea financiară va cuprinde:</w:t>
      </w:r>
      <w:bookmarkEnd w:id="31"/>
    </w:p>
    <w:p w:rsidR="002843F6" w:rsidRPr="002843F6" w:rsidRDefault="002843F6" w:rsidP="0072151C">
      <w:pPr>
        <w:spacing w:line="360" w:lineRule="auto"/>
        <w:jc w:val="both"/>
        <w:rPr>
          <w:rFonts w:ascii="Trebuchet MS" w:hAnsi="Trebuchet MS"/>
        </w:rPr>
      </w:pPr>
      <w:r w:rsidRPr="00AC57FA">
        <w:rPr>
          <w:rFonts w:ascii="Trebuchet MS" w:hAnsi="Trebuchet MS"/>
        </w:rPr>
        <w:t xml:space="preserve">La elaborarea propunerii financiare se va ține cont de cerințele caietului de sarcini. Propunerea financiară va cuprinde toate chetuielile pe care le implică îndeplinirea obligațiilor contractuale (logistic, transport, cazare, consumabile și chetuielile administrative). </w:t>
      </w:r>
    </w:p>
    <w:p w:rsidR="00FC3CA3" w:rsidRPr="00FC3CA3" w:rsidRDefault="00FC3CA3" w:rsidP="00FC3CA3">
      <w:pPr>
        <w:pStyle w:val="BodyTextIndent"/>
        <w:spacing w:line="360" w:lineRule="auto"/>
        <w:ind w:firstLine="0"/>
        <w:jc w:val="both"/>
        <w:rPr>
          <w:color w:val="000000" w:themeColor="text1"/>
        </w:rPr>
      </w:pPr>
      <w:r>
        <w:rPr>
          <w:color w:val="000000" w:themeColor="text1"/>
        </w:rPr>
        <w:t>Criteriul de atibuire – pretul cel mai scazut</w:t>
      </w:r>
    </w:p>
    <w:p w:rsidR="00646080" w:rsidRPr="00646080" w:rsidRDefault="00FC3CA3" w:rsidP="00646080">
      <w:pPr>
        <w:pStyle w:val="BodyTextIndent"/>
        <w:spacing w:line="276" w:lineRule="auto"/>
        <w:ind w:firstLine="0"/>
        <w:jc w:val="both"/>
        <w:rPr>
          <w:color w:val="000000" w:themeColor="text1"/>
        </w:rPr>
      </w:pPr>
      <w:r w:rsidRPr="00FC3CA3">
        <w:rPr>
          <w:color w:val="000000" w:themeColor="text1"/>
        </w:rPr>
        <w:t xml:space="preserve">Oferta se va depune in plic inchis la sediul Institutului Oncologic pana in data de </w:t>
      </w:r>
      <w:r w:rsidR="002843F6">
        <w:rPr>
          <w:color w:val="000000" w:themeColor="text1"/>
        </w:rPr>
        <w:t>11.08</w:t>
      </w:r>
      <w:r w:rsidRPr="00FC3CA3">
        <w:rPr>
          <w:color w:val="000000" w:themeColor="text1"/>
        </w:rPr>
        <w:t xml:space="preserve">.2022, ora 12: 00, unde se va inregistra cu data si ora primirii. </w:t>
      </w:r>
    </w:p>
    <w:p w:rsidR="00646080" w:rsidRPr="00646080" w:rsidRDefault="00646080" w:rsidP="00646080">
      <w:pPr>
        <w:spacing w:line="360" w:lineRule="auto"/>
        <w:jc w:val="both"/>
        <w:rPr>
          <w:rFonts w:ascii="Times New Roman" w:hAnsi="Times New Roman"/>
          <w:sz w:val="24"/>
          <w:szCs w:val="24"/>
          <w:lang w:val="fr-FR"/>
        </w:rPr>
      </w:pPr>
      <w:r w:rsidRPr="00646080">
        <w:rPr>
          <w:rFonts w:ascii="Times New Roman" w:hAnsi="Times New Roman"/>
          <w:sz w:val="24"/>
          <w:szCs w:val="24"/>
          <w:lang w:val="fr-FR"/>
        </w:rPr>
        <w:t>Alte informatii se pot obtine de la Compartimentul Achizitii Publice, tel/fax : 0264-590056. persoana de contact Ec. Daniela Pop.</w:t>
      </w:r>
    </w:p>
    <w:p w:rsidR="00942A5A" w:rsidRPr="00FC3CA3" w:rsidRDefault="00942A5A" w:rsidP="000319BF">
      <w:pPr>
        <w:spacing w:line="360" w:lineRule="auto"/>
        <w:jc w:val="both"/>
        <w:rPr>
          <w:rFonts w:ascii="Arial" w:hAnsi="Arial" w:cs="Arial"/>
          <w:b/>
          <w:color w:val="000000" w:themeColor="text1"/>
          <w:sz w:val="24"/>
          <w:szCs w:val="24"/>
        </w:rPr>
      </w:pPr>
    </w:p>
    <w:p w:rsidR="00942A5A" w:rsidRPr="00FC3CA3" w:rsidRDefault="00942A5A" w:rsidP="00E2607A">
      <w:pPr>
        <w:spacing w:line="360" w:lineRule="auto"/>
        <w:ind w:firstLine="720"/>
        <w:jc w:val="both"/>
        <w:rPr>
          <w:rFonts w:ascii="Arial" w:hAnsi="Arial" w:cs="Arial"/>
          <w:color w:val="000000" w:themeColor="text1"/>
          <w:sz w:val="24"/>
          <w:szCs w:val="24"/>
          <w:lang w:val="fr-FR"/>
        </w:rPr>
      </w:pPr>
    </w:p>
    <w:p w:rsidR="00446989" w:rsidRPr="00FC3CA3" w:rsidRDefault="00E2607A" w:rsidP="004E439F">
      <w:pPr>
        <w:tabs>
          <w:tab w:val="left" w:pos="7287"/>
        </w:tabs>
        <w:rPr>
          <w:rFonts w:cs="Calibri"/>
          <w:color w:val="000000" w:themeColor="text1"/>
          <w:sz w:val="24"/>
          <w:szCs w:val="24"/>
        </w:rPr>
      </w:pPr>
      <w:r w:rsidRPr="00FC3CA3">
        <w:rPr>
          <w:rFonts w:cs="Calibri"/>
          <w:color w:val="000000" w:themeColor="text1"/>
          <w:sz w:val="24"/>
          <w:szCs w:val="24"/>
        </w:rPr>
        <w:t xml:space="preserve">                 </w:t>
      </w:r>
      <w:r w:rsidR="004E439F" w:rsidRPr="00FC3CA3">
        <w:rPr>
          <w:rFonts w:cs="Calibri"/>
          <w:color w:val="000000" w:themeColor="text1"/>
          <w:sz w:val="24"/>
          <w:szCs w:val="24"/>
        </w:rPr>
        <w:t>Manager,</w:t>
      </w:r>
      <w:r w:rsidR="004E439F" w:rsidRPr="00FC3CA3">
        <w:rPr>
          <w:rFonts w:cs="Calibri"/>
          <w:color w:val="000000" w:themeColor="text1"/>
          <w:sz w:val="24"/>
          <w:szCs w:val="24"/>
        </w:rPr>
        <w:tab/>
      </w:r>
      <w:r w:rsidRPr="00FC3CA3">
        <w:rPr>
          <w:rFonts w:cs="Calibri"/>
          <w:color w:val="000000" w:themeColor="text1"/>
          <w:sz w:val="24"/>
          <w:szCs w:val="24"/>
        </w:rPr>
        <w:t xml:space="preserve">        </w:t>
      </w:r>
      <w:r w:rsidR="004E439F" w:rsidRPr="00FC3CA3">
        <w:rPr>
          <w:rFonts w:cs="Calibri"/>
          <w:color w:val="000000" w:themeColor="text1"/>
          <w:sz w:val="24"/>
          <w:szCs w:val="24"/>
        </w:rPr>
        <w:t>Întocmit,</w:t>
      </w:r>
    </w:p>
    <w:p w:rsidR="004E439F" w:rsidRPr="00FC3CA3" w:rsidRDefault="00DA3595" w:rsidP="004E439F">
      <w:pPr>
        <w:tabs>
          <w:tab w:val="left" w:pos="7287"/>
        </w:tabs>
        <w:rPr>
          <w:rFonts w:cs="Calibri"/>
          <w:color w:val="000000" w:themeColor="text1"/>
          <w:sz w:val="24"/>
          <w:szCs w:val="24"/>
        </w:rPr>
      </w:pPr>
      <w:r w:rsidRPr="00FC3CA3">
        <w:rPr>
          <w:rFonts w:cs="Calibri"/>
          <w:color w:val="000000" w:themeColor="text1"/>
          <w:sz w:val="24"/>
          <w:szCs w:val="24"/>
        </w:rPr>
        <w:t xml:space="preserve">Șef Lucrări </w:t>
      </w:r>
      <w:r w:rsidR="004E439F" w:rsidRPr="00FC3CA3">
        <w:rPr>
          <w:rFonts w:cs="Calibri"/>
          <w:color w:val="000000" w:themeColor="text1"/>
          <w:sz w:val="24"/>
          <w:szCs w:val="24"/>
        </w:rPr>
        <w:t xml:space="preserve">Dr. Ioan-Cătălin Vlad                                                                      </w:t>
      </w:r>
      <w:r w:rsidR="00E2607A" w:rsidRPr="00FC3CA3">
        <w:rPr>
          <w:rFonts w:cs="Calibri"/>
          <w:color w:val="000000" w:themeColor="text1"/>
          <w:sz w:val="24"/>
          <w:szCs w:val="24"/>
        </w:rPr>
        <w:t xml:space="preserve">  </w:t>
      </w:r>
      <w:r w:rsidR="004E439F" w:rsidRPr="00FC3CA3">
        <w:rPr>
          <w:rFonts w:cs="Calibri"/>
          <w:color w:val="000000" w:themeColor="text1"/>
          <w:sz w:val="24"/>
          <w:szCs w:val="24"/>
        </w:rPr>
        <w:t xml:space="preserve"> </w:t>
      </w:r>
      <w:r w:rsidR="00886B21" w:rsidRPr="00FC3CA3">
        <w:rPr>
          <w:rFonts w:cs="Calibri"/>
          <w:color w:val="000000" w:themeColor="text1"/>
          <w:sz w:val="24"/>
          <w:szCs w:val="24"/>
        </w:rPr>
        <w:t xml:space="preserve"> </w:t>
      </w:r>
      <w:r w:rsidR="004E439F" w:rsidRPr="00FC3CA3">
        <w:rPr>
          <w:rFonts w:cs="Calibri"/>
          <w:color w:val="000000" w:themeColor="text1"/>
          <w:sz w:val="24"/>
          <w:szCs w:val="24"/>
        </w:rPr>
        <w:t xml:space="preserve">    </w:t>
      </w:r>
      <w:r w:rsidR="001B59EB" w:rsidRPr="00FC3CA3">
        <w:rPr>
          <w:rFonts w:cs="Calibri"/>
          <w:color w:val="000000" w:themeColor="text1"/>
          <w:sz w:val="24"/>
          <w:szCs w:val="24"/>
        </w:rPr>
        <w:t xml:space="preserve"> </w:t>
      </w:r>
      <w:r w:rsidR="004E439F" w:rsidRPr="00FC3CA3">
        <w:rPr>
          <w:rFonts w:cs="Calibri"/>
          <w:color w:val="000000" w:themeColor="text1"/>
          <w:sz w:val="24"/>
          <w:szCs w:val="24"/>
        </w:rPr>
        <w:t xml:space="preserve">Ec. </w:t>
      </w:r>
      <w:r w:rsidR="00E2607A" w:rsidRPr="00FC3CA3">
        <w:rPr>
          <w:rFonts w:cs="Calibri"/>
          <w:color w:val="000000" w:themeColor="text1"/>
          <w:sz w:val="24"/>
          <w:szCs w:val="24"/>
        </w:rPr>
        <w:t>Daniela Pop</w:t>
      </w:r>
    </w:p>
    <w:p w:rsidR="00446989" w:rsidRPr="00FC3CA3" w:rsidRDefault="00446989" w:rsidP="00446989">
      <w:pPr>
        <w:rPr>
          <w:rFonts w:cs="Calibri"/>
          <w:color w:val="000000" w:themeColor="text1"/>
          <w:sz w:val="24"/>
          <w:szCs w:val="24"/>
        </w:rPr>
      </w:pPr>
    </w:p>
    <w:p w:rsidR="00446989" w:rsidRPr="00FC3CA3" w:rsidRDefault="00446989" w:rsidP="00446989">
      <w:pPr>
        <w:rPr>
          <w:rFonts w:cs="Calibri"/>
          <w:color w:val="000000" w:themeColor="text1"/>
          <w:sz w:val="24"/>
          <w:szCs w:val="24"/>
        </w:rPr>
      </w:pPr>
    </w:p>
    <w:p w:rsidR="002B59B7" w:rsidRPr="00FC3CA3" w:rsidRDefault="002B59B7" w:rsidP="00446989">
      <w:pPr>
        <w:jc w:val="center"/>
        <w:rPr>
          <w:rFonts w:cs="Calibri"/>
          <w:color w:val="000000" w:themeColor="text1"/>
          <w:sz w:val="24"/>
          <w:szCs w:val="24"/>
        </w:rPr>
      </w:pPr>
    </w:p>
    <w:sectPr w:rsidR="002B59B7" w:rsidRPr="00FC3CA3" w:rsidSect="000319BF">
      <w:headerReference w:type="default" r:id="rId9"/>
      <w:footerReference w:type="default" r:id="rId10"/>
      <w:pgSz w:w="11907" w:h="16839" w:code="9"/>
      <w:pgMar w:top="2250" w:right="1017"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C82" w:rsidRDefault="00D62C82" w:rsidP="001B56C1">
      <w:pPr>
        <w:spacing w:after="0" w:line="240" w:lineRule="auto"/>
      </w:pPr>
      <w:r>
        <w:separator/>
      </w:r>
    </w:p>
  </w:endnote>
  <w:endnote w:type="continuationSeparator" w:id="1">
    <w:p w:rsidR="00D62C82" w:rsidRDefault="00D62C82" w:rsidP="001B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MS Gothic"/>
    <w:charset w:val="80"/>
    <w:family w:val="auto"/>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A9383A" w:rsidTr="00103E1E">
      <w:trPr>
        <w:trHeight w:val="1173"/>
      </w:trPr>
      <w:tc>
        <w:tcPr>
          <w:tcW w:w="4621" w:type="dxa"/>
        </w:tcPr>
        <w:p w:rsidR="00A9383A" w:rsidRDefault="00A9383A" w:rsidP="00103E1E">
          <w:pPr>
            <w:tabs>
              <w:tab w:val="left" w:pos="368"/>
              <w:tab w:val="center" w:pos="4680"/>
            </w:tabs>
            <w:jc w:val="right"/>
            <w:rPr>
              <w:rFonts w:ascii="Times New Roman" w:hAnsi="Times New Roman"/>
              <w:sz w:val="15"/>
              <w:szCs w:val="15"/>
              <w:lang w:val="es-ES_tradnl"/>
            </w:rPr>
          </w:pPr>
          <w:r w:rsidRPr="00446989">
            <w:rPr>
              <w:rFonts w:ascii="Times New Roman" w:hAnsi="Times New Roman"/>
              <w:noProof/>
              <w:sz w:val="15"/>
              <w:szCs w:val="15"/>
              <w:lang w:val="en-US"/>
            </w:rPr>
            <w:drawing>
              <wp:inline distT="0" distB="0" distL="0" distR="0">
                <wp:extent cx="1377358" cy="638175"/>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1"/>
                        <a:stretch>
                          <a:fillRect/>
                        </a:stretch>
                      </pic:blipFill>
                      <pic:spPr bwMode="auto">
                        <a:xfrm>
                          <a:off x="0" y="0"/>
                          <a:ext cx="1377979" cy="638463"/>
                        </a:xfrm>
                        <a:prstGeom prst="rect">
                          <a:avLst/>
                        </a:prstGeom>
                        <a:noFill/>
                        <a:ln w="9525">
                          <a:noFill/>
                          <a:miter lim="800000"/>
                          <a:headEnd/>
                          <a:tailEnd/>
                        </a:ln>
                      </pic:spPr>
                    </pic:pic>
                  </a:graphicData>
                </a:graphic>
              </wp:inline>
            </w:drawing>
          </w:r>
        </w:p>
      </w:tc>
      <w:tc>
        <w:tcPr>
          <w:tcW w:w="4622" w:type="dxa"/>
        </w:tcPr>
        <w:p w:rsidR="00A9383A" w:rsidRDefault="00A9383A" w:rsidP="00103E1E">
          <w:pPr>
            <w:tabs>
              <w:tab w:val="left" w:pos="239"/>
              <w:tab w:val="center" w:pos="4680"/>
            </w:tabs>
            <w:rPr>
              <w:rFonts w:ascii="Times New Roman" w:hAnsi="Times New Roman"/>
              <w:sz w:val="15"/>
              <w:szCs w:val="15"/>
              <w:lang w:val="es-ES_tradnl"/>
            </w:rPr>
          </w:pPr>
          <w:bookmarkStart w:id="32" w:name="_GoBack"/>
          <w:r>
            <w:rPr>
              <w:rFonts w:ascii="Times New Roman" w:hAnsi="Times New Roman"/>
              <w:noProof/>
              <w:sz w:val="15"/>
              <w:szCs w:val="15"/>
            </w:rPr>
            <w:t xml:space="preserve">          </w:t>
          </w:r>
          <w:r w:rsidRPr="00446989">
            <w:rPr>
              <w:rFonts w:ascii="Times New Roman" w:hAnsi="Times New Roman"/>
              <w:noProof/>
              <w:sz w:val="15"/>
              <w:szCs w:val="15"/>
              <w:lang w:val="en-US"/>
            </w:rPr>
            <w:drawing>
              <wp:inline distT="0" distB="0" distL="0" distR="0">
                <wp:extent cx="571500" cy="561847"/>
                <wp:effectExtent l="19050" t="0" r="0" b="0"/>
                <wp:docPr id="5" name="Picture 1" descr="C:\Users\Adriana MELNIC\Desktop\LOGO-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 MELNIC\Desktop\LOGO-INSP.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866" cy="564173"/>
                        </a:xfrm>
                        <a:prstGeom prst="rect">
                          <a:avLst/>
                        </a:prstGeom>
                        <a:noFill/>
                        <a:ln>
                          <a:noFill/>
                        </a:ln>
                      </pic:spPr>
                    </pic:pic>
                  </a:graphicData>
                </a:graphic>
              </wp:inline>
            </w:drawing>
          </w:r>
          <w:bookmarkEnd w:id="32"/>
        </w:p>
      </w:tc>
    </w:tr>
  </w:tbl>
  <w:p w:rsidR="00A9383A" w:rsidRPr="00056F6F" w:rsidRDefault="00862E5F" w:rsidP="00F33E50">
    <w:pPr>
      <w:tabs>
        <w:tab w:val="left" w:pos="368"/>
        <w:tab w:val="center" w:pos="4680"/>
      </w:tabs>
      <w:spacing w:after="0" w:line="240" w:lineRule="auto"/>
      <w:rPr>
        <w:rFonts w:ascii="Times New Roman" w:hAnsi="Times New Roman"/>
        <w:sz w:val="15"/>
        <w:szCs w:val="15"/>
      </w:rPr>
    </w:pPr>
    <w:r w:rsidRPr="00862E5F">
      <w:rPr>
        <w:rFonts w:asciiTheme="minorHAnsi" w:hAnsiTheme="minorHAnsi"/>
        <w:noProof/>
        <w:color w:val="FF0000"/>
      </w:rPr>
      <w:pict>
        <v:shapetype id="_x0000_t202" coordsize="21600,21600" o:spt="202" path="m,l,21600r21600,l21600,xe">
          <v:stroke joinstyle="miter"/>
          <v:path gradientshapeok="t" o:connecttype="rect"/>
        </v:shapetype>
        <v:shape id="_x0000_s1028" type="#_x0000_t202" style="position:absolute;margin-left:-67.5pt;margin-top:.25pt;width:160.5pt;height:65.25pt;z-index:251663360;mso-position-horizontal-relative:text;mso-position-vertical-relative:text;mso-width-relative:margin;mso-height-relative:margin" stroked="f">
          <v:textbox style="mso-next-textbox:#_x0000_s1028">
            <w:txbxContent>
              <w:p w:rsidR="00A9383A" w:rsidRDefault="00A9383A" w:rsidP="00F33E50">
                <w:pPr>
                  <w:jc w:val="center"/>
                </w:pPr>
              </w:p>
            </w:txbxContent>
          </v:textbox>
        </v:shape>
      </w:pict>
    </w:r>
    <w:r w:rsidR="00A9383A">
      <w:rPr>
        <w:rFonts w:ascii="Times New Roman" w:hAnsi="Times New Roman"/>
        <w:sz w:val="15"/>
        <w:szCs w:val="15"/>
        <w:lang w:val="es-ES_tradnl"/>
      </w:rPr>
      <w:tab/>
    </w:r>
    <w:r w:rsidR="00A9383A">
      <w:rPr>
        <w:rFonts w:ascii="Times New Roman" w:hAnsi="Times New Roman"/>
        <w:sz w:val="15"/>
        <w:szCs w:val="15"/>
        <w:lang w:val="es-ES_tradnl"/>
      </w:rPr>
      <w:tab/>
      <w:t xml:space="preserve">                                  </w:t>
    </w:r>
  </w:p>
  <w:p w:rsidR="00A9383A" w:rsidRPr="00F33E50" w:rsidRDefault="00A9383A">
    <w:pPr>
      <w:pStyle w:val="Footer"/>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C82" w:rsidRDefault="00D62C82" w:rsidP="001B56C1">
      <w:pPr>
        <w:spacing w:after="0" w:line="240" w:lineRule="auto"/>
      </w:pPr>
      <w:r>
        <w:separator/>
      </w:r>
    </w:p>
  </w:footnote>
  <w:footnote w:type="continuationSeparator" w:id="1">
    <w:p w:rsidR="00D62C82" w:rsidRDefault="00D62C82" w:rsidP="001B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3A" w:rsidRDefault="00862E5F">
    <w:pPr>
      <w:pStyle w:val="Header"/>
    </w:pPr>
    <w:r w:rsidRPr="00862E5F">
      <w:rPr>
        <w:noProof/>
      </w:rPr>
      <w:pict>
        <v:shapetype id="_x0000_t32" coordsize="21600,21600" o:spt="32" o:oned="t" path="m,l21600,21600e" filled="f">
          <v:path arrowok="t" fillok="f" o:connecttype="none"/>
          <o:lock v:ext="edit" shapetype="t"/>
        </v:shapetype>
        <v:shape id="_x0000_s1030" type="#_x0000_t32" style="position:absolute;margin-left:-59.65pt;margin-top:59pt;width:567.55pt;height:0;z-index:251666432" o:connectortype="straight" strokecolor="#17365d [2415]">
          <v:shadow type="perspective" color="#243f60 [1604]" opacity=".5" offset="1pt" offset2="-1pt"/>
        </v:shape>
      </w:pict>
    </w:r>
    <w:r w:rsidRPr="00862E5F">
      <w:rPr>
        <w:noProof/>
      </w:rPr>
      <w:pict>
        <v:shapetype id="_x0000_t202" coordsize="21600,21600" o:spt="202" path="m,l,21600r21600,l21600,xe">
          <v:stroke joinstyle="miter"/>
          <v:path gradientshapeok="t" o:connecttype="rect"/>
        </v:shapetype>
        <v:shape id="_x0000_s1027" type="#_x0000_t202" style="position:absolute;margin-left:407.95pt;margin-top:-23.3pt;width:96.95pt;height:73.8pt;z-index:251662336;mso-width-relative:margin;mso-height-relative:margin" stroked="f">
          <v:textbox style="mso-next-textbox:#_x0000_s1027">
            <w:txbxContent>
              <w:p w:rsidR="00A9383A" w:rsidRDefault="00A9383A" w:rsidP="001B56C1">
                <w:pPr>
                  <w:jc w:val="center"/>
                </w:pPr>
                <w:r>
                  <w:rPr>
                    <w:noProof/>
                    <w:lang w:val="en-US"/>
                  </w:rPr>
                  <w:drawing>
                    <wp:inline distT="0" distB="0" distL="0" distR="0">
                      <wp:extent cx="923996" cy="836216"/>
                      <wp:effectExtent l="19050" t="0" r="9454" b="0"/>
                      <wp:docPr id="6"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a:stretch>
                                <a:fillRect/>
                              </a:stretch>
                            </pic:blipFill>
                            <pic:spPr>
                              <a:xfrm>
                                <a:off x="0" y="0"/>
                                <a:ext cx="923996" cy="836216"/>
                              </a:xfrm>
                              <a:prstGeom prst="rect">
                                <a:avLst/>
                              </a:prstGeom>
                            </pic:spPr>
                          </pic:pic>
                        </a:graphicData>
                      </a:graphic>
                    </wp:inline>
                  </w:drawing>
                </w:r>
              </w:p>
            </w:txbxContent>
          </v:textbox>
        </v:shape>
      </w:pict>
    </w:r>
    <w:r w:rsidRPr="00862E5F">
      <w:rPr>
        <w:noProof/>
        <w:lang w:eastAsia="zh-TW"/>
      </w:rPr>
      <w:pict>
        <v:shape id="_x0000_s1025" type="#_x0000_t202" style="position:absolute;margin-left:-57.25pt;margin-top:-23.3pt;width:96.95pt;height:73.8pt;z-index:251660288;mso-width-relative:margin;mso-height-relative:margin" stroked="f">
          <v:textbox style="mso-next-textbox:#_x0000_s1025">
            <w:txbxContent>
              <w:p w:rsidR="00A9383A" w:rsidRDefault="00A9383A" w:rsidP="001B56C1">
                <w:pPr>
                  <w:jc w:val="center"/>
                </w:pPr>
                <w:r>
                  <w:rPr>
                    <w:noProof/>
                    <w:lang w:val="en-US"/>
                  </w:rPr>
                  <w:drawing>
                    <wp:inline distT="0" distB="0" distL="0" distR="0">
                      <wp:extent cx="1041400" cy="835723"/>
                      <wp:effectExtent l="19050" t="0" r="6350" b="0"/>
                      <wp:docPr id="1"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2"/>
                              <a:stretch>
                                <a:fillRect/>
                              </a:stretch>
                            </pic:blipFill>
                            <pic:spPr>
                              <a:xfrm>
                                <a:off x="0" y="0"/>
                                <a:ext cx="1041400" cy="835723"/>
                              </a:xfrm>
                              <a:prstGeom prst="rect">
                                <a:avLst/>
                              </a:prstGeom>
                            </pic:spPr>
                          </pic:pic>
                        </a:graphicData>
                      </a:graphic>
                    </wp:inline>
                  </w:drawing>
                </w:r>
              </w:p>
            </w:txbxContent>
          </v:textbox>
        </v:shape>
      </w:pict>
    </w:r>
    <w:r w:rsidRPr="00862E5F">
      <w:rPr>
        <w:noProof/>
      </w:rPr>
      <w:pict>
        <v:shape id="_x0000_s1026" type="#_x0000_t202" style="position:absolute;margin-left:175.35pt;margin-top:-23.3pt;width:96.95pt;height:73.8pt;z-index:251661312;mso-width-relative:margin;mso-height-relative:margin" stroked="f">
          <v:textbox style="mso-next-textbox:#_x0000_s1026">
            <w:txbxContent>
              <w:p w:rsidR="00A9383A" w:rsidRDefault="00A9383A" w:rsidP="001B56C1">
                <w:pPr>
                  <w:jc w:val="center"/>
                </w:pPr>
                <w:r>
                  <w:rPr>
                    <w:noProof/>
                    <w:lang w:val="en-US"/>
                  </w:rPr>
                  <w:drawing>
                    <wp:inline distT="0" distB="0" distL="0" distR="0">
                      <wp:extent cx="862159" cy="836295"/>
                      <wp:effectExtent l="19050" t="0" r="0" b="0"/>
                      <wp:docPr id="3"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3"/>
                              <a:stretch>
                                <a:fillRect/>
                              </a:stretch>
                            </pic:blipFill>
                            <pic:spPr>
                              <a:xfrm>
                                <a:off x="0" y="0"/>
                                <a:ext cx="862159" cy="836295"/>
                              </a:xfrm>
                              <a:prstGeom prst="rect">
                                <a:avLst/>
                              </a:prstGeom>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0F7"/>
    <w:multiLevelType w:val="hybridMultilevel"/>
    <w:tmpl w:val="CD0E4F4A"/>
    <w:lvl w:ilvl="0" w:tplc="319824A0">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95B06EB"/>
    <w:multiLevelType w:val="hybridMultilevel"/>
    <w:tmpl w:val="FB686E3E"/>
    <w:lvl w:ilvl="0" w:tplc="60621B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055A2"/>
    <w:multiLevelType w:val="hybridMultilevel"/>
    <w:tmpl w:val="344CA34A"/>
    <w:lvl w:ilvl="0" w:tplc="FE3620D6">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nsid w:val="19EF1513"/>
    <w:multiLevelType w:val="hybridMultilevel"/>
    <w:tmpl w:val="5F26C48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
    <w:nsid w:val="20F048E6"/>
    <w:multiLevelType w:val="hybridMultilevel"/>
    <w:tmpl w:val="64EAF726"/>
    <w:lvl w:ilvl="0" w:tplc="B64857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1EE4FC5"/>
    <w:multiLevelType w:val="hybridMultilevel"/>
    <w:tmpl w:val="1756A91E"/>
    <w:lvl w:ilvl="0" w:tplc="26641E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C6C66"/>
    <w:multiLevelType w:val="hybridMultilevel"/>
    <w:tmpl w:val="85E2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508AF"/>
    <w:multiLevelType w:val="hybridMultilevel"/>
    <w:tmpl w:val="93A2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22EEB"/>
    <w:multiLevelType w:val="hybridMultilevel"/>
    <w:tmpl w:val="5684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9474169"/>
    <w:multiLevelType w:val="hybridMultilevel"/>
    <w:tmpl w:val="60368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80300D"/>
    <w:multiLevelType w:val="hybridMultilevel"/>
    <w:tmpl w:val="9BD0EA22"/>
    <w:lvl w:ilvl="0" w:tplc="C986B230">
      <w:start w:val="1"/>
      <w:numFmt w:val="decimal"/>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1">
    <w:nsid w:val="2E972441"/>
    <w:multiLevelType w:val="hybridMultilevel"/>
    <w:tmpl w:val="18222106"/>
    <w:lvl w:ilvl="0" w:tplc="C986B23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35040B26"/>
    <w:multiLevelType w:val="hybridMultilevel"/>
    <w:tmpl w:val="E6C6E0BC"/>
    <w:lvl w:ilvl="0" w:tplc="D2384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A5FF2"/>
    <w:multiLevelType w:val="multilevel"/>
    <w:tmpl w:val="DFF085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C7C26BD"/>
    <w:multiLevelType w:val="hybridMultilevel"/>
    <w:tmpl w:val="B772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E3C4D"/>
    <w:multiLevelType w:val="hybridMultilevel"/>
    <w:tmpl w:val="EC0C3868"/>
    <w:lvl w:ilvl="0" w:tplc="D29417D2">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5DA726B"/>
    <w:multiLevelType w:val="hybridMultilevel"/>
    <w:tmpl w:val="97FE71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486F047B"/>
    <w:multiLevelType w:val="hybridMultilevel"/>
    <w:tmpl w:val="5FA80E78"/>
    <w:lvl w:ilvl="0" w:tplc="24A05D7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A4D298F"/>
    <w:multiLevelType w:val="hybridMultilevel"/>
    <w:tmpl w:val="B09A9BC0"/>
    <w:lvl w:ilvl="0" w:tplc="8E9C9968">
      <w:start w:val="1"/>
      <w:numFmt w:val="upperLetter"/>
      <w:lvlText w:val="%1)"/>
      <w:lvlJc w:val="left"/>
      <w:pPr>
        <w:ind w:left="720" w:hanging="360"/>
      </w:pPr>
      <w:rPr>
        <w:rFonts w:ascii="Trebuchet MS" w:eastAsia="Times New Roman" w:hAnsi="Trebuchet MS"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AB4EDA"/>
    <w:multiLevelType w:val="hybridMultilevel"/>
    <w:tmpl w:val="6E82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E79A5"/>
    <w:multiLevelType w:val="singleLevel"/>
    <w:tmpl w:val="F3464F98"/>
    <w:lvl w:ilvl="0">
      <w:start w:val="1"/>
      <w:numFmt w:val="lowerLetter"/>
      <w:lvlText w:val="%1."/>
      <w:lvlJc w:val="left"/>
      <w:pPr>
        <w:tabs>
          <w:tab w:val="num" w:pos="1380"/>
        </w:tabs>
        <w:ind w:left="1380" w:hanging="360"/>
      </w:pPr>
      <w:rPr>
        <w:rFonts w:hint="default"/>
      </w:rPr>
    </w:lvl>
  </w:abstractNum>
  <w:abstractNum w:abstractNumId="21">
    <w:nsid w:val="501E4FA6"/>
    <w:multiLevelType w:val="singleLevel"/>
    <w:tmpl w:val="0409000F"/>
    <w:lvl w:ilvl="0">
      <w:start w:val="1"/>
      <w:numFmt w:val="decimal"/>
      <w:lvlText w:val="%1."/>
      <w:lvlJc w:val="left"/>
      <w:pPr>
        <w:ind w:left="720" w:hanging="360"/>
      </w:pPr>
    </w:lvl>
  </w:abstractNum>
  <w:abstractNum w:abstractNumId="22">
    <w:nsid w:val="52A12303"/>
    <w:multiLevelType w:val="hybridMultilevel"/>
    <w:tmpl w:val="918AD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9C1A96"/>
    <w:multiLevelType w:val="hybridMultilevel"/>
    <w:tmpl w:val="0B181474"/>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F90620D2">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905A0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
    <w:nsid w:val="58A8704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
    <w:nsid w:val="5C8074C6"/>
    <w:multiLevelType w:val="hybridMultilevel"/>
    <w:tmpl w:val="4A667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4B0DE6"/>
    <w:multiLevelType w:val="hybridMultilevel"/>
    <w:tmpl w:val="B91008FE"/>
    <w:lvl w:ilvl="0" w:tplc="18168B4C">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4AB4F5A"/>
    <w:multiLevelType w:val="hybridMultilevel"/>
    <w:tmpl w:val="3D36A8EC"/>
    <w:lvl w:ilvl="0" w:tplc="0A2A3540">
      <w:start w:val="1"/>
      <w:numFmt w:val="bullet"/>
      <w:lvlText w:val="-"/>
      <w:lvlJc w:val="left"/>
      <w:pPr>
        <w:ind w:left="1080" w:hanging="360"/>
      </w:pPr>
      <w:rPr>
        <w:rFonts w:ascii="Trebuchet MS" w:eastAsia="Times New Roman" w:hAnsi="Trebuchet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5622DC7"/>
    <w:multiLevelType w:val="singleLevel"/>
    <w:tmpl w:val="2E8C35D8"/>
    <w:lvl w:ilvl="0">
      <w:start w:val="1"/>
      <w:numFmt w:val="lowerLetter"/>
      <w:lvlText w:val="%1."/>
      <w:lvlJc w:val="left"/>
      <w:pPr>
        <w:tabs>
          <w:tab w:val="num" w:pos="1800"/>
        </w:tabs>
        <w:ind w:left="1800" w:hanging="360"/>
      </w:pPr>
      <w:rPr>
        <w:rFonts w:hint="default"/>
      </w:rPr>
    </w:lvl>
  </w:abstractNum>
  <w:abstractNum w:abstractNumId="30">
    <w:nsid w:val="678F360E"/>
    <w:multiLevelType w:val="hybridMultilevel"/>
    <w:tmpl w:val="B16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41251E"/>
    <w:multiLevelType w:val="hybridMultilevel"/>
    <w:tmpl w:val="94728268"/>
    <w:lvl w:ilvl="0" w:tplc="D1F07142">
      <w:start w:val="4"/>
      <w:numFmt w:val="decimal"/>
      <w:lvlText w:val="%1."/>
      <w:lvlJc w:val="left"/>
      <w:pPr>
        <w:ind w:left="900" w:hanging="360"/>
      </w:pPr>
      <w:rPr>
        <w:rFonts w:hint="default"/>
        <w:b/>
        <w:sz w:val="24"/>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2">
    <w:nsid w:val="710760C3"/>
    <w:multiLevelType w:val="hybridMultilevel"/>
    <w:tmpl w:val="C944EF78"/>
    <w:lvl w:ilvl="0" w:tplc="24A05D7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56458FC"/>
    <w:multiLevelType w:val="hybridMultilevel"/>
    <w:tmpl w:val="2742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E70E0C"/>
    <w:multiLevelType w:val="hybridMultilevel"/>
    <w:tmpl w:val="608EA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A9755FD"/>
    <w:multiLevelType w:val="hybridMultilevel"/>
    <w:tmpl w:val="FAFAC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FC32B4E"/>
    <w:multiLevelType w:val="hybridMultilevel"/>
    <w:tmpl w:val="EAC4F4BA"/>
    <w:lvl w:ilvl="0" w:tplc="F7A2A11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8"/>
  </w:num>
  <w:num w:numId="3">
    <w:abstractNumId w:val="33"/>
  </w:num>
  <w:num w:numId="4">
    <w:abstractNumId w:val="2"/>
  </w:num>
  <w:num w:numId="5">
    <w:abstractNumId w:val="31"/>
  </w:num>
  <w:num w:numId="6">
    <w:abstractNumId w:val="10"/>
  </w:num>
  <w:num w:numId="7">
    <w:abstractNumId w:val="11"/>
  </w:num>
  <w:num w:numId="8">
    <w:abstractNumId w:val="5"/>
  </w:num>
  <w:num w:numId="9">
    <w:abstractNumId w:val="17"/>
  </w:num>
  <w:num w:numId="10">
    <w:abstractNumId w:val="36"/>
  </w:num>
  <w:num w:numId="11">
    <w:abstractNumId w:val="30"/>
  </w:num>
  <w:num w:numId="12">
    <w:abstractNumId w:val="32"/>
  </w:num>
  <w:num w:numId="13">
    <w:abstractNumId w:val="13"/>
  </w:num>
  <w:num w:numId="14">
    <w:abstractNumId w:val="14"/>
  </w:num>
  <w:num w:numId="15">
    <w:abstractNumId w:val="1"/>
  </w:num>
  <w:num w:numId="16">
    <w:abstractNumId w:val="3"/>
  </w:num>
  <w:num w:numId="17">
    <w:abstractNumId w:val="26"/>
  </w:num>
  <w:num w:numId="18">
    <w:abstractNumId w:val="19"/>
  </w:num>
  <w:num w:numId="19">
    <w:abstractNumId w:val="21"/>
  </w:num>
  <w:num w:numId="20">
    <w:abstractNumId w:val="25"/>
  </w:num>
  <w:num w:numId="21">
    <w:abstractNumId w:val="29"/>
  </w:num>
  <w:num w:numId="22">
    <w:abstractNumId w:val="24"/>
  </w:num>
  <w:num w:numId="23">
    <w:abstractNumId w:val="20"/>
  </w:num>
  <w:num w:numId="24">
    <w:abstractNumId w:val="9"/>
  </w:num>
  <w:num w:numId="25">
    <w:abstractNumId w:val="0"/>
  </w:num>
  <w:num w:numId="26">
    <w:abstractNumId w:val="35"/>
  </w:num>
  <w:num w:numId="27">
    <w:abstractNumId w:val="15"/>
  </w:num>
  <w:num w:numId="28">
    <w:abstractNumId w:val="27"/>
  </w:num>
  <w:num w:numId="29">
    <w:abstractNumId w:val="4"/>
  </w:num>
  <w:num w:numId="30">
    <w:abstractNumId w:val="34"/>
  </w:num>
  <w:num w:numId="31">
    <w:abstractNumId w:val="8"/>
  </w:num>
  <w:num w:numId="32">
    <w:abstractNumId w:val="23"/>
  </w:num>
  <w:num w:numId="33">
    <w:abstractNumId w:val="6"/>
  </w:num>
  <w:num w:numId="34">
    <w:abstractNumId w:val="16"/>
  </w:num>
  <w:num w:numId="35">
    <w:abstractNumId w:val="7"/>
  </w:num>
  <w:num w:numId="36">
    <w:abstractNumId w:val="22"/>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20"/>
  <w:drawingGridHorizontalSpacing w:val="110"/>
  <w:displayHorizontalDrawingGridEvery w:val="2"/>
  <w:characterSpacingControl w:val="doNotCompress"/>
  <w:hdrShapeDefaults>
    <o:shapedefaults v:ext="edit" spidmax="26626">
      <o:colormru v:ext="edit" colors="#325d92"/>
      <o:colormenu v:ext="edit" strokecolor="none [2415]"/>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1B56C1"/>
    <w:rsid w:val="00000791"/>
    <w:rsid w:val="000319BF"/>
    <w:rsid w:val="00060A98"/>
    <w:rsid w:val="00081F99"/>
    <w:rsid w:val="000862AE"/>
    <w:rsid w:val="00087552"/>
    <w:rsid w:val="00093356"/>
    <w:rsid w:val="000A6E18"/>
    <w:rsid w:val="000C47DE"/>
    <w:rsid w:val="000D4935"/>
    <w:rsid w:val="000D654D"/>
    <w:rsid w:val="00103E1E"/>
    <w:rsid w:val="001049FA"/>
    <w:rsid w:val="001210E3"/>
    <w:rsid w:val="0014172E"/>
    <w:rsid w:val="001601EF"/>
    <w:rsid w:val="00177932"/>
    <w:rsid w:val="00180B82"/>
    <w:rsid w:val="001855A8"/>
    <w:rsid w:val="0018615B"/>
    <w:rsid w:val="001B56C1"/>
    <w:rsid w:val="001B59EB"/>
    <w:rsid w:val="001D066B"/>
    <w:rsid w:val="001D223A"/>
    <w:rsid w:val="001D345E"/>
    <w:rsid w:val="001F12AC"/>
    <w:rsid w:val="0021724E"/>
    <w:rsid w:val="00230922"/>
    <w:rsid w:val="00237418"/>
    <w:rsid w:val="00242189"/>
    <w:rsid w:val="002431E4"/>
    <w:rsid w:val="00243DD7"/>
    <w:rsid w:val="00255E05"/>
    <w:rsid w:val="00256FEB"/>
    <w:rsid w:val="00257C00"/>
    <w:rsid w:val="00267B31"/>
    <w:rsid w:val="002819B1"/>
    <w:rsid w:val="002843F6"/>
    <w:rsid w:val="002B59B7"/>
    <w:rsid w:val="002B7F50"/>
    <w:rsid w:val="002D559C"/>
    <w:rsid w:val="002D60F8"/>
    <w:rsid w:val="00305D05"/>
    <w:rsid w:val="003109FC"/>
    <w:rsid w:val="00312198"/>
    <w:rsid w:val="003234D0"/>
    <w:rsid w:val="00325204"/>
    <w:rsid w:val="00344830"/>
    <w:rsid w:val="00345261"/>
    <w:rsid w:val="003674CC"/>
    <w:rsid w:val="003739B2"/>
    <w:rsid w:val="00380028"/>
    <w:rsid w:val="0038461F"/>
    <w:rsid w:val="00384E7E"/>
    <w:rsid w:val="00393E5F"/>
    <w:rsid w:val="003B1A3A"/>
    <w:rsid w:val="003C37DA"/>
    <w:rsid w:val="003C6640"/>
    <w:rsid w:val="003D2573"/>
    <w:rsid w:val="003D4756"/>
    <w:rsid w:val="003E6807"/>
    <w:rsid w:val="003F2CEF"/>
    <w:rsid w:val="00407A32"/>
    <w:rsid w:val="004117D2"/>
    <w:rsid w:val="00414210"/>
    <w:rsid w:val="004277F6"/>
    <w:rsid w:val="0043656C"/>
    <w:rsid w:val="00440EDF"/>
    <w:rsid w:val="00446989"/>
    <w:rsid w:val="004608BF"/>
    <w:rsid w:val="00470A56"/>
    <w:rsid w:val="0047133E"/>
    <w:rsid w:val="00482D41"/>
    <w:rsid w:val="004E439F"/>
    <w:rsid w:val="004F4D36"/>
    <w:rsid w:val="00504C73"/>
    <w:rsid w:val="00524B77"/>
    <w:rsid w:val="00532CCC"/>
    <w:rsid w:val="00537D91"/>
    <w:rsid w:val="00542D0F"/>
    <w:rsid w:val="005556E3"/>
    <w:rsid w:val="00557C7D"/>
    <w:rsid w:val="00561B34"/>
    <w:rsid w:val="0056562D"/>
    <w:rsid w:val="0057245E"/>
    <w:rsid w:val="00586B4A"/>
    <w:rsid w:val="00596999"/>
    <w:rsid w:val="00596B19"/>
    <w:rsid w:val="005B5134"/>
    <w:rsid w:val="005D076E"/>
    <w:rsid w:val="005D3B61"/>
    <w:rsid w:val="005E3E3D"/>
    <w:rsid w:val="005F0A1A"/>
    <w:rsid w:val="006148C9"/>
    <w:rsid w:val="00624387"/>
    <w:rsid w:val="00634DF2"/>
    <w:rsid w:val="00641717"/>
    <w:rsid w:val="006457EA"/>
    <w:rsid w:val="00646080"/>
    <w:rsid w:val="00661C65"/>
    <w:rsid w:val="006638E4"/>
    <w:rsid w:val="0068157F"/>
    <w:rsid w:val="00682BDF"/>
    <w:rsid w:val="00682C39"/>
    <w:rsid w:val="00683B22"/>
    <w:rsid w:val="006969FF"/>
    <w:rsid w:val="006A25C0"/>
    <w:rsid w:val="006A6216"/>
    <w:rsid w:val="006A74DE"/>
    <w:rsid w:val="006B27EB"/>
    <w:rsid w:val="006B54DE"/>
    <w:rsid w:val="006E786C"/>
    <w:rsid w:val="006F1D56"/>
    <w:rsid w:val="0072151C"/>
    <w:rsid w:val="007265B9"/>
    <w:rsid w:val="00727F1E"/>
    <w:rsid w:val="00732168"/>
    <w:rsid w:val="007347DB"/>
    <w:rsid w:val="007349D8"/>
    <w:rsid w:val="00736454"/>
    <w:rsid w:val="0074252A"/>
    <w:rsid w:val="0074412C"/>
    <w:rsid w:val="00747E42"/>
    <w:rsid w:val="0075719E"/>
    <w:rsid w:val="00780D9D"/>
    <w:rsid w:val="0079555B"/>
    <w:rsid w:val="007F34EE"/>
    <w:rsid w:val="007F4407"/>
    <w:rsid w:val="007F7975"/>
    <w:rsid w:val="00836B0B"/>
    <w:rsid w:val="0084497F"/>
    <w:rsid w:val="00862E5F"/>
    <w:rsid w:val="00886B21"/>
    <w:rsid w:val="008A3706"/>
    <w:rsid w:val="008F1427"/>
    <w:rsid w:val="008F4A3B"/>
    <w:rsid w:val="0090233D"/>
    <w:rsid w:val="00903D19"/>
    <w:rsid w:val="009278B8"/>
    <w:rsid w:val="00942A5A"/>
    <w:rsid w:val="0095101C"/>
    <w:rsid w:val="00953301"/>
    <w:rsid w:val="00966E9E"/>
    <w:rsid w:val="00983A06"/>
    <w:rsid w:val="00996C76"/>
    <w:rsid w:val="009A231E"/>
    <w:rsid w:val="009A730F"/>
    <w:rsid w:val="009C33D9"/>
    <w:rsid w:val="009C5789"/>
    <w:rsid w:val="009D17A3"/>
    <w:rsid w:val="009E3C35"/>
    <w:rsid w:val="009F4C13"/>
    <w:rsid w:val="00A076C7"/>
    <w:rsid w:val="00A160E7"/>
    <w:rsid w:val="00A42CA1"/>
    <w:rsid w:val="00A52E34"/>
    <w:rsid w:val="00A56364"/>
    <w:rsid w:val="00A71490"/>
    <w:rsid w:val="00A8786B"/>
    <w:rsid w:val="00A914CE"/>
    <w:rsid w:val="00A9383A"/>
    <w:rsid w:val="00A938A0"/>
    <w:rsid w:val="00A961A9"/>
    <w:rsid w:val="00A96F21"/>
    <w:rsid w:val="00AD5DD4"/>
    <w:rsid w:val="00AE5F3F"/>
    <w:rsid w:val="00AF57BF"/>
    <w:rsid w:val="00B02372"/>
    <w:rsid w:val="00B047D5"/>
    <w:rsid w:val="00B118F4"/>
    <w:rsid w:val="00B131CD"/>
    <w:rsid w:val="00B13DBD"/>
    <w:rsid w:val="00B22206"/>
    <w:rsid w:val="00B26EA2"/>
    <w:rsid w:val="00B4345C"/>
    <w:rsid w:val="00B47EC9"/>
    <w:rsid w:val="00B60709"/>
    <w:rsid w:val="00B67801"/>
    <w:rsid w:val="00B7541E"/>
    <w:rsid w:val="00BD2362"/>
    <w:rsid w:val="00BE25D1"/>
    <w:rsid w:val="00BF1711"/>
    <w:rsid w:val="00C026C9"/>
    <w:rsid w:val="00C063B1"/>
    <w:rsid w:val="00C205F6"/>
    <w:rsid w:val="00C234BD"/>
    <w:rsid w:val="00C374DB"/>
    <w:rsid w:val="00C55876"/>
    <w:rsid w:val="00C6269E"/>
    <w:rsid w:val="00C7041C"/>
    <w:rsid w:val="00C7110B"/>
    <w:rsid w:val="00C72FF8"/>
    <w:rsid w:val="00C96ADC"/>
    <w:rsid w:val="00CA4F47"/>
    <w:rsid w:val="00D17557"/>
    <w:rsid w:val="00D46ACD"/>
    <w:rsid w:val="00D55DC5"/>
    <w:rsid w:val="00D561E8"/>
    <w:rsid w:val="00D62C82"/>
    <w:rsid w:val="00D773C7"/>
    <w:rsid w:val="00DA3595"/>
    <w:rsid w:val="00DE78B9"/>
    <w:rsid w:val="00E018E9"/>
    <w:rsid w:val="00E15407"/>
    <w:rsid w:val="00E2607A"/>
    <w:rsid w:val="00E3361F"/>
    <w:rsid w:val="00E40935"/>
    <w:rsid w:val="00E441F7"/>
    <w:rsid w:val="00E62830"/>
    <w:rsid w:val="00E755D9"/>
    <w:rsid w:val="00E81B81"/>
    <w:rsid w:val="00E84520"/>
    <w:rsid w:val="00E92EB5"/>
    <w:rsid w:val="00E9773C"/>
    <w:rsid w:val="00EA163F"/>
    <w:rsid w:val="00EA23C5"/>
    <w:rsid w:val="00EB02FC"/>
    <w:rsid w:val="00EB7653"/>
    <w:rsid w:val="00EB77AA"/>
    <w:rsid w:val="00EE5EC4"/>
    <w:rsid w:val="00F0281E"/>
    <w:rsid w:val="00F20B87"/>
    <w:rsid w:val="00F22C61"/>
    <w:rsid w:val="00F33E50"/>
    <w:rsid w:val="00F548C8"/>
    <w:rsid w:val="00F65B03"/>
    <w:rsid w:val="00F76D30"/>
    <w:rsid w:val="00F77451"/>
    <w:rsid w:val="00F81523"/>
    <w:rsid w:val="00F91119"/>
    <w:rsid w:val="00FA0E8E"/>
    <w:rsid w:val="00FA1B5F"/>
    <w:rsid w:val="00FA2F9D"/>
    <w:rsid w:val="00FA6D4A"/>
    <w:rsid w:val="00FC20BF"/>
    <w:rsid w:val="00FC3CA3"/>
    <w:rsid w:val="00FE1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325d92"/>
      <o:colormenu v:ext="edit" strokecolor="none [241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F8"/>
    <w:rPr>
      <w:rFonts w:ascii="Calibri" w:eastAsia="Times New Roman" w:hAnsi="Calibri" w:cs="Times New Roman"/>
      <w:lang w:val="ro-RO"/>
    </w:rPr>
  </w:style>
  <w:style w:type="paragraph" w:styleId="Heading1">
    <w:name w:val="heading 1"/>
    <w:basedOn w:val="Normal"/>
    <w:next w:val="Normal"/>
    <w:link w:val="Heading1Char"/>
    <w:qFormat/>
    <w:rsid w:val="008F1427"/>
    <w:pPr>
      <w:keepNext/>
      <w:spacing w:after="0" w:line="240" w:lineRule="auto"/>
      <w:jc w:val="center"/>
      <w:outlineLvl w:val="0"/>
    </w:pPr>
    <w:rPr>
      <w:rFonts w:ascii="Times New Roman" w:eastAsia="SimSun" w:hAnsi="Times New Roman"/>
      <w:b/>
      <w:bCs/>
      <w:sz w:val="24"/>
      <w:szCs w:val="24"/>
      <w:lang w:eastAsia="ro-RO"/>
    </w:rPr>
  </w:style>
  <w:style w:type="paragraph" w:styleId="Heading2">
    <w:name w:val="heading 2"/>
    <w:basedOn w:val="Normal"/>
    <w:next w:val="Normal"/>
    <w:link w:val="Heading2Char"/>
    <w:uiPriority w:val="9"/>
    <w:unhideWhenUsed/>
    <w:qFormat/>
    <w:rsid w:val="002843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43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B56C1"/>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1B56C1"/>
  </w:style>
  <w:style w:type="paragraph" w:styleId="Footer">
    <w:name w:val="footer"/>
    <w:basedOn w:val="Normal"/>
    <w:link w:val="FooterChar"/>
    <w:uiPriority w:val="99"/>
    <w:semiHidden/>
    <w:unhideWhenUsed/>
    <w:rsid w:val="001B56C1"/>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1B56C1"/>
  </w:style>
  <w:style w:type="paragraph" w:styleId="BalloonText">
    <w:name w:val="Balloon Text"/>
    <w:basedOn w:val="Normal"/>
    <w:link w:val="BalloonTextChar"/>
    <w:uiPriority w:val="99"/>
    <w:semiHidden/>
    <w:unhideWhenUsed/>
    <w:rsid w:val="001B56C1"/>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B56C1"/>
    <w:rPr>
      <w:rFonts w:ascii="Tahoma" w:hAnsi="Tahoma" w:cs="Tahoma"/>
      <w:sz w:val="16"/>
      <w:szCs w:val="16"/>
    </w:rPr>
  </w:style>
  <w:style w:type="table" w:styleId="TableGrid">
    <w:name w:val="Table Grid"/>
    <w:basedOn w:val="TableNormal"/>
    <w:uiPriority w:val="59"/>
    <w:rsid w:val="00446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F1427"/>
    <w:rPr>
      <w:rFonts w:ascii="Times New Roman" w:eastAsia="SimSun" w:hAnsi="Times New Roman" w:cs="Times New Roman"/>
      <w:b/>
      <w:bCs/>
      <w:sz w:val="24"/>
      <w:szCs w:val="24"/>
      <w:lang w:val="ro-RO" w:eastAsia="ro-RO"/>
    </w:rPr>
  </w:style>
  <w:style w:type="character" w:customStyle="1" w:styleId="part">
    <w:name w:val="p_art"/>
    <w:rsid w:val="008F1427"/>
    <w:rPr>
      <w:vanish w:val="0"/>
      <w:webHidden w:val="0"/>
    </w:rPr>
  </w:style>
  <w:style w:type="paragraph" w:styleId="ListParagraph">
    <w:name w:val="List Paragraph"/>
    <w:aliases w:val="Forth level,Normal bullet 2,List Paragraph1,List1,body 2,List Paragraph11,Listă colorată - Accentuare 11,Bullet,Citation List,subtitle 2,Resume Title,Ha,List Paragraph_Table bullets,Lettre d'introduction,Paragrafo elenco,heading 4"/>
    <w:basedOn w:val="Normal"/>
    <w:link w:val="ListParagraphChar"/>
    <w:uiPriority w:val="34"/>
    <w:qFormat/>
    <w:rsid w:val="008F1427"/>
    <w:pPr>
      <w:spacing w:after="160" w:line="256" w:lineRule="auto"/>
      <w:ind w:left="720"/>
    </w:pPr>
    <w:rPr>
      <w:lang w:val="en-GB"/>
    </w:rPr>
  </w:style>
  <w:style w:type="character" w:customStyle="1" w:styleId="ListParagraphChar">
    <w:name w:val="List Paragraph Char"/>
    <w:aliases w:val="Forth level Char,Normal bullet 2 Char,List Paragraph1 Char,List1 Char,body 2 Char,List Paragraph11 Char,Listă colorată - Accentuare 11 Char,Bullet Char,Citation List Char,subtitle 2 Char,Resume Title Char,Ha Char,heading 4 Char"/>
    <w:link w:val="ListParagraph"/>
    <w:uiPriority w:val="34"/>
    <w:locked/>
    <w:rsid w:val="008F1427"/>
    <w:rPr>
      <w:rFonts w:ascii="Calibri" w:eastAsia="Times New Roman" w:hAnsi="Calibri" w:cs="Times New Roman"/>
      <w:lang w:val="en-GB"/>
    </w:rPr>
  </w:style>
  <w:style w:type="character" w:styleId="PlaceholderText">
    <w:name w:val="Placeholder Text"/>
    <w:uiPriority w:val="99"/>
    <w:semiHidden/>
    <w:rsid w:val="008F1427"/>
    <w:rPr>
      <w:color w:val="808080"/>
    </w:rPr>
  </w:style>
  <w:style w:type="character" w:styleId="Hyperlink">
    <w:name w:val="Hyperlink"/>
    <w:uiPriority w:val="99"/>
    <w:unhideWhenUsed/>
    <w:rsid w:val="008F1427"/>
    <w:rPr>
      <w:color w:val="0000FF"/>
      <w:u w:val="single"/>
    </w:rPr>
  </w:style>
  <w:style w:type="paragraph" w:styleId="BodyTextIndent">
    <w:name w:val="Body Text Indent"/>
    <w:basedOn w:val="Normal"/>
    <w:link w:val="BodyTextIndentChar"/>
    <w:semiHidden/>
    <w:rsid w:val="00942A5A"/>
    <w:pPr>
      <w:spacing w:after="0" w:line="240" w:lineRule="auto"/>
      <w:ind w:firstLine="720"/>
    </w:pPr>
    <w:rPr>
      <w:rFonts w:ascii="Times New Roman" w:hAnsi="Times New Roman"/>
      <w:sz w:val="24"/>
      <w:szCs w:val="24"/>
    </w:rPr>
  </w:style>
  <w:style w:type="character" w:customStyle="1" w:styleId="BodyTextIndentChar">
    <w:name w:val="Body Text Indent Char"/>
    <w:basedOn w:val="DefaultParagraphFont"/>
    <w:link w:val="BodyTextIndent"/>
    <w:semiHidden/>
    <w:rsid w:val="00942A5A"/>
    <w:rPr>
      <w:rFonts w:ascii="Times New Roman" w:eastAsia="Times New Roman" w:hAnsi="Times New Roman" w:cs="Times New Roman"/>
      <w:sz w:val="24"/>
      <w:szCs w:val="24"/>
      <w:lang w:val="ro-RO"/>
    </w:rPr>
  </w:style>
  <w:style w:type="paragraph" w:styleId="NoSpacing">
    <w:name w:val="No Spacing"/>
    <w:uiPriority w:val="1"/>
    <w:qFormat/>
    <w:rsid w:val="00FC3CA3"/>
    <w:pPr>
      <w:spacing w:after="0" w:line="240" w:lineRule="auto"/>
    </w:pPr>
  </w:style>
  <w:style w:type="paragraph" w:customStyle="1" w:styleId="Style1">
    <w:name w:val="Style1"/>
    <w:basedOn w:val="Normal"/>
    <w:next w:val="Title"/>
    <w:uiPriority w:val="99"/>
    <w:rsid w:val="00FC3CA3"/>
    <w:pPr>
      <w:keepNext/>
      <w:tabs>
        <w:tab w:val="num" w:pos="992"/>
      </w:tabs>
      <w:spacing w:before="240" w:after="240" w:line="240" w:lineRule="auto"/>
      <w:ind w:left="992" w:hanging="992"/>
      <w:outlineLvl w:val="0"/>
    </w:pPr>
    <w:rPr>
      <w:rFonts w:ascii="Arial" w:eastAsia="Calibri" w:hAnsi="Arial" w:cs="Arial"/>
      <w:b/>
      <w:bCs/>
      <w:lang w:val="en-GB" w:eastAsia="en-GB"/>
    </w:rPr>
  </w:style>
  <w:style w:type="paragraph" w:styleId="Title">
    <w:name w:val="Title"/>
    <w:basedOn w:val="Normal"/>
    <w:next w:val="Normal"/>
    <w:link w:val="TitleChar"/>
    <w:uiPriority w:val="10"/>
    <w:qFormat/>
    <w:rsid w:val="00FC3C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3CA3"/>
    <w:rPr>
      <w:rFonts w:asciiTheme="majorHAnsi" w:eastAsiaTheme="majorEastAsia" w:hAnsiTheme="majorHAnsi" w:cstheme="majorBidi"/>
      <w:color w:val="17365D" w:themeColor="text2" w:themeShade="BF"/>
      <w:spacing w:val="5"/>
      <w:kern w:val="28"/>
      <w:sz w:val="52"/>
      <w:szCs w:val="52"/>
      <w:lang w:val="ro-RO"/>
    </w:rPr>
  </w:style>
  <w:style w:type="character" w:customStyle="1" w:styleId="Heading2Char">
    <w:name w:val="Heading 2 Char"/>
    <w:basedOn w:val="DefaultParagraphFont"/>
    <w:link w:val="Heading2"/>
    <w:uiPriority w:val="9"/>
    <w:rsid w:val="002843F6"/>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semiHidden/>
    <w:rsid w:val="002843F6"/>
    <w:rPr>
      <w:rFonts w:asciiTheme="majorHAnsi" w:eastAsiaTheme="majorEastAsia" w:hAnsiTheme="majorHAnsi" w:cstheme="majorBidi"/>
      <w:b/>
      <w:bCs/>
      <w:color w:val="4F81BD" w:themeColor="accent1"/>
      <w:lang w:val="ro-RO"/>
    </w:rPr>
  </w:style>
  <w:style w:type="paragraph" w:styleId="BodyText3">
    <w:name w:val="Body Text 3"/>
    <w:basedOn w:val="Normal"/>
    <w:link w:val="BodyText3Char"/>
    <w:uiPriority w:val="99"/>
    <w:semiHidden/>
    <w:unhideWhenUsed/>
    <w:rsid w:val="002843F6"/>
    <w:pPr>
      <w:spacing w:after="120"/>
    </w:pPr>
    <w:rPr>
      <w:sz w:val="16"/>
      <w:szCs w:val="16"/>
    </w:rPr>
  </w:style>
  <w:style w:type="character" w:customStyle="1" w:styleId="BodyText3Char">
    <w:name w:val="Body Text 3 Char"/>
    <w:basedOn w:val="DefaultParagraphFont"/>
    <w:link w:val="BodyText3"/>
    <w:uiPriority w:val="99"/>
    <w:semiHidden/>
    <w:rsid w:val="002843F6"/>
    <w:rPr>
      <w:rFonts w:ascii="Calibri" w:eastAsia="Times New Roman" w:hAnsi="Calibri" w:cs="Times New Roman"/>
      <w:sz w:val="16"/>
      <w:szCs w:val="16"/>
      <w:lang w:val="ro-RO"/>
    </w:rPr>
  </w:style>
  <w:style w:type="paragraph" w:styleId="HTMLPreformatted">
    <w:name w:val="HTML Preformatted"/>
    <w:basedOn w:val="Normal"/>
    <w:link w:val="HTMLPreformattedChar"/>
    <w:uiPriority w:val="99"/>
    <w:unhideWhenUsed/>
    <w:rsid w:val="0028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2843F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9C8AE-E6B7-4D04-89D6-23053BB5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15</Pages>
  <Words>3115</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PocuC4</cp:lastModifiedBy>
  <cp:revision>6</cp:revision>
  <cp:lastPrinted>2022-01-25T10:27:00Z</cp:lastPrinted>
  <dcterms:created xsi:type="dcterms:W3CDTF">2022-01-25T07:25:00Z</dcterms:created>
  <dcterms:modified xsi:type="dcterms:W3CDTF">2022-08-04T10:14:00Z</dcterms:modified>
</cp:coreProperties>
</file>